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FA5F23" w14:textId="77777777" w:rsidR="00D16204" w:rsidRPr="00D16204" w:rsidRDefault="00D16204" w:rsidP="00D16204">
      <w:pPr>
        <w:pStyle w:val="Heading1"/>
        <w:jc w:val="center"/>
        <w:rPr>
          <w:szCs w:val="28"/>
        </w:rPr>
      </w:pPr>
      <w:r w:rsidRPr="00D16204">
        <w:rPr>
          <w:szCs w:val="28"/>
        </w:rPr>
        <w:t>CONTRACT OF EMPLOYMENT - INCLUDING A STATEMENT OF PARTICULARS OF TERMS OF EMPLOYMENT</w:t>
      </w:r>
    </w:p>
    <w:p w14:paraId="6C20A405" w14:textId="77777777" w:rsidR="00D16204" w:rsidRPr="00D16204" w:rsidRDefault="00D16204" w:rsidP="00D16204">
      <w:pPr>
        <w:rPr>
          <w:sz w:val="22"/>
          <w:szCs w:val="22"/>
        </w:rPr>
      </w:pPr>
    </w:p>
    <w:p w14:paraId="3B4139A5" w14:textId="77777777" w:rsidR="00D16204" w:rsidRPr="00D16204" w:rsidRDefault="00D16204" w:rsidP="00D16204">
      <w:pPr>
        <w:rPr>
          <w:rFonts w:ascii="Arial" w:hAnsi="Arial"/>
          <w:b/>
          <w:bCs/>
          <w:i/>
          <w:sz w:val="22"/>
          <w:szCs w:val="22"/>
        </w:rPr>
      </w:pPr>
      <w:r w:rsidRPr="00D16204">
        <w:rPr>
          <w:rFonts w:ascii="Arial" w:hAnsi="Arial"/>
          <w:sz w:val="22"/>
          <w:szCs w:val="22"/>
        </w:rPr>
        <w:t>This contract and written statement of particulars is issued in accordance with the Employment Rights Act 1996</w:t>
      </w:r>
      <w:r w:rsidRPr="00D16204">
        <w:rPr>
          <w:rFonts w:ascii="Arial" w:hAnsi="Arial"/>
          <w:color w:val="FF0000"/>
          <w:sz w:val="22"/>
          <w:szCs w:val="22"/>
        </w:rPr>
        <w:t>, and</w:t>
      </w:r>
      <w:r w:rsidRPr="00D16204">
        <w:rPr>
          <w:rFonts w:ascii="Arial" w:hAnsi="Arial"/>
          <w:bCs/>
          <w:color w:val="FF0000"/>
          <w:sz w:val="22"/>
          <w:szCs w:val="22"/>
        </w:rPr>
        <w:t xml:space="preserve"> is subject to the satisfactory completion of the pre-employment checks set out in your offer letter. </w:t>
      </w:r>
      <w:r w:rsidRPr="00D16204">
        <w:rPr>
          <w:rFonts w:ascii="Arial" w:hAnsi="Arial"/>
          <w:bCs/>
          <w:i/>
          <w:color w:val="FF0000"/>
          <w:sz w:val="22"/>
          <w:szCs w:val="22"/>
        </w:rPr>
        <w:t>[delete if not applicable]</w:t>
      </w:r>
    </w:p>
    <w:p w14:paraId="504D4316" w14:textId="77777777" w:rsidR="00FD1772" w:rsidRPr="00D16204" w:rsidRDefault="00FD1772">
      <w:pPr>
        <w:rPr>
          <w:rFonts w:ascii="Arial" w:hAnsi="Arial"/>
          <w:sz w:val="22"/>
          <w:szCs w:val="22"/>
        </w:rPr>
      </w:pPr>
    </w:p>
    <w:p w14:paraId="3F137C28" w14:textId="77777777" w:rsidR="00FD1772" w:rsidRPr="00D16204" w:rsidRDefault="00FD1772">
      <w:pPr>
        <w:rPr>
          <w:rFonts w:ascii="Arial" w:hAnsi="Arial"/>
          <w:b/>
          <w:sz w:val="22"/>
          <w:szCs w:val="22"/>
        </w:rPr>
      </w:pPr>
    </w:p>
    <w:p w14:paraId="2ABC1819" w14:textId="513A05A6" w:rsidR="00D16204" w:rsidRPr="00D16204" w:rsidRDefault="00D16204" w:rsidP="001C3C3F">
      <w:pPr>
        <w:tabs>
          <w:tab w:val="clear" w:pos="4440"/>
          <w:tab w:val="left" w:pos="3261"/>
        </w:tabs>
        <w:rPr>
          <w:rFonts w:ascii="Arial" w:hAnsi="Arial" w:cs="Arial"/>
          <w:i/>
          <w:sz w:val="22"/>
          <w:szCs w:val="22"/>
        </w:rPr>
      </w:pPr>
      <w:r w:rsidRPr="00D16204">
        <w:rPr>
          <w:rFonts w:ascii="Arial" w:hAnsi="Arial" w:cs="Arial"/>
          <w:b/>
          <w:sz w:val="22"/>
          <w:szCs w:val="22"/>
        </w:rPr>
        <w:t>Employer:</w:t>
      </w:r>
      <w:r w:rsidRPr="00D16204">
        <w:rPr>
          <w:rFonts w:ascii="Arial" w:hAnsi="Arial" w:cs="Arial"/>
          <w:sz w:val="22"/>
          <w:szCs w:val="22"/>
        </w:rPr>
        <w:tab/>
      </w:r>
      <w:r w:rsidRPr="00D16204">
        <w:rPr>
          <w:rFonts w:ascii="Arial" w:hAnsi="Arial" w:cs="Arial"/>
          <w:sz w:val="22"/>
          <w:szCs w:val="22"/>
        </w:rPr>
        <w:tab/>
      </w:r>
      <w:r w:rsidRPr="00D16204">
        <w:rPr>
          <w:rFonts w:ascii="Arial" w:hAnsi="Arial" w:cs="Arial"/>
          <w:sz w:val="22"/>
          <w:szCs w:val="22"/>
        </w:rPr>
        <w:tab/>
      </w:r>
      <w:r w:rsidRPr="00D16204">
        <w:rPr>
          <w:rFonts w:ascii="Arial" w:hAnsi="Arial" w:cs="Arial"/>
          <w:sz w:val="22"/>
          <w:szCs w:val="22"/>
        </w:rPr>
        <w:tab/>
        <w:t xml:space="preserve">Southampton City Council </w:t>
      </w:r>
    </w:p>
    <w:p w14:paraId="0CF541F0" w14:textId="77777777" w:rsidR="00D16204" w:rsidRPr="00D16204" w:rsidRDefault="00D16204" w:rsidP="00D16204">
      <w:pPr>
        <w:rPr>
          <w:rFonts w:ascii="Arial" w:hAnsi="Arial" w:cs="Arial"/>
          <w:b/>
          <w:sz w:val="22"/>
          <w:szCs w:val="22"/>
        </w:rPr>
      </w:pPr>
    </w:p>
    <w:p w14:paraId="37EF5946" w14:textId="77777777" w:rsidR="00D16204" w:rsidRPr="00D16204" w:rsidRDefault="00D16204" w:rsidP="00D16204">
      <w:pPr>
        <w:tabs>
          <w:tab w:val="clear" w:pos="2400"/>
          <w:tab w:val="left" w:pos="3261"/>
        </w:tabs>
        <w:rPr>
          <w:rFonts w:ascii="Arial" w:hAnsi="Arial" w:cs="Arial"/>
          <w:sz w:val="22"/>
          <w:szCs w:val="22"/>
        </w:rPr>
      </w:pPr>
      <w:r w:rsidRPr="00D16204">
        <w:rPr>
          <w:rFonts w:ascii="Arial" w:hAnsi="Arial" w:cs="Arial"/>
          <w:b/>
          <w:sz w:val="22"/>
          <w:szCs w:val="22"/>
        </w:rPr>
        <w:t>Employee:</w:t>
      </w:r>
      <w:r w:rsidRPr="00D16204">
        <w:rPr>
          <w:rFonts w:ascii="Arial" w:hAnsi="Arial" w:cs="Arial"/>
          <w:b/>
          <w:sz w:val="22"/>
          <w:szCs w:val="22"/>
        </w:rPr>
        <w:tab/>
      </w:r>
      <w:r w:rsidRPr="00D16204">
        <w:rPr>
          <w:rFonts w:ascii="Arial" w:hAnsi="Arial" w:cs="Arial"/>
          <w:sz w:val="22"/>
          <w:szCs w:val="22"/>
        </w:rPr>
        <w:tab/>
      </w:r>
      <w:r w:rsidRPr="00D16204">
        <w:rPr>
          <w:rFonts w:ascii="Arial" w:hAnsi="Arial" w:cs="Arial"/>
          <w:sz w:val="22"/>
          <w:szCs w:val="22"/>
        </w:rPr>
        <w:tab/>
      </w:r>
      <w:r w:rsidRPr="00D16204">
        <w:rPr>
          <w:rFonts w:ascii="Arial" w:hAnsi="Arial" w:cs="Arial"/>
          <w:sz w:val="22"/>
          <w:szCs w:val="22"/>
        </w:rPr>
        <w:fldChar w:fldCharType="begin"/>
      </w:r>
      <w:r w:rsidRPr="00D16204">
        <w:rPr>
          <w:rFonts w:ascii="Arial" w:hAnsi="Arial" w:cs="Arial"/>
          <w:sz w:val="22"/>
          <w:szCs w:val="22"/>
        </w:rPr>
        <w:instrText xml:space="preserve"> FILLIN  \* MERGEFORMAT </w:instrText>
      </w:r>
      <w:r w:rsidRPr="00D16204">
        <w:rPr>
          <w:rFonts w:ascii="Arial" w:hAnsi="Arial" w:cs="Arial"/>
          <w:sz w:val="22"/>
          <w:szCs w:val="22"/>
        </w:rPr>
        <w:fldChar w:fldCharType="separate"/>
      </w:r>
      <w:r w:rsidRPr="00D16204">
        <w:rPr>
          <w:rFonts w:ascii="Arial" w:hAnsi="Arial" w:cs="Arial"/>
          <w:sz w:val="22"/>
          <w:szCs w:val="22"/>
        </w:rPr>
        <w:t>EMPLOYEE NAME</w:t>
      </w:r>
      <w:r w:rsidRPr="00D16204">
        <w:rPr>
          <w:rFonts w:ascii="Arial" w:hAnsi="Arial" w:cs="Arial"/>
          <w:sz w:val="22"/>
          <w:szCs w:val="22"/>
        </w:rPr>
        <w:fldChar w:fldCharType="end"/>
      </w:r>
    </w:p>
    <w:p w14:paraId="74409809" w14:textId="77777777" w:rsidR="00D16204" w:rsidRPr="00D16204" w:rsidRDefault="00D16204" w:rsidP="00D16204">
      <w:pPr>
        <w:rPr>
          <w:rFonts w:ascii="Arial" w:hAnsi="Arial" w:cs="Arial"/>
          <w:sz w:val="22"/>
          <w:szCs w:val="22"/>
        </w:rPr>
      </w:pPr>
    </w:p>
    <w:p w14:paraId="6D1587A7" w14:textId="3E115A1E" w:rsidR="00D16204" w:rsidRPr="00D16204" w:rsidRDefault="00D16204" w:rsidP="00D16204">
      <w:pPr>
        <w:tabs>
          <w:tab w:val="clear" w:pos="2400"/>
          <w:tab w:val="left" w:pos="3261"/>
        </w:tabs>
        <w:rPr>
          <w:rFonts w:ascii="Arial" w:hAnsi="Arial" w:cs="Arial"/>
          <w:sz w:val="22"/>
          <w:szCs w:val="22"/>
        </w:rPr>
      </w:pPr>
      <w:r w:rsidRPr="00D16204">
        <w:rPr>
          <w:rFonts w:ascii="Arial" w:hAnsi="Arial" w:cs="Arial"/>
          <w:b/>
          <w:sz w:val="22"/>
          <w:szCs w:val="22"/>
        </w:rPr>
        <w:t>Post:</w:t>
      </w:r>
      <w:r w:rsidRPr="00D16204">
        <w:rPr>
          <w:rFonts w:ascii="Arial" w:hAnsi="Arial" w:cs="Arial"/>
          <w:sz w:val="22"/>
          <w:szCs w:val="22"/>
        </w:rPr>
        <w:t xml:space="preserve">  </w:t>
      </w:r>
      <w:r w:rsidRPr="00D16204">
        <w:rPr>
          <w:rFonts w:ascii="Arial" w:hAnsi="Arial" w:cs="Arial"/>
          <w:sz w:val="22"/>
          <w:szCs w:val="22"/>
        </w:rPr>
        <w:tab/>
      </w:r>
      <w:r w:rsidRPr="00D16204">
        <w:rPr>
          <w:rFonts w:ascii="Arial" w:hAnsi="Arial" w:cs="Arial"/>
          <w:sz w:val="22"/>
          <w:szCs w:val="22"/>
        </w:rPr>
        <w:tab/>
      </w:r>
      <w:r w:rsidRPr="00D16204">
        <w:rPr>
          <w:rFonts w:ascii="Arial" w:hAnsi="Arial" w:cs="Arial"/>
          <w:sz w:val="22"/>
          <w:szCs w:val="22"/>
        </w:rPr>
        <w:tab/>
      </w:r>
      <w:r w:rsidR="00941C60" w:rsidRPr="00A14142">
        <w:rPr>
          <w:rFonts w:ascii="Arial" w:hAnsi="Arial" w:cs="Arial"/>
          <w:sz w:val="22"/>
          <w:szCs w:val="22"/>
        </w:rPr>
        <w:t>FIXED TERM</w:t>
      </w:r>
      <w:r w:rsidR="00941C60" w:rsidRPr="00A14142">
        <w:rPr>
          <w:rFonts w:ascii="Arial" w:hAnsi="Arial" w:cs="Arial"/>
          <w:i/>
          <w:color w:val="FF0000"/>
          <w:sz w:val="22"/>
          <w:szCs w:val="22"/>
        </w:rPr>
        <w:t xml:space="preserve">[delete </w:t>
      </w:r>
      <w:r w:rsidR="00941C60">
        <w:rPr>
          <w:rFonts w:ascii="Arial" w:hAnsi="Arial" w:cs="Arial"/>
          <w:i/>
          <w:color w:val="FF0000"/>
          <w:sz w:val="22"/>
          <w:szCs w:val="22"/>
        </w:rPr>
        <w:t>if permanent</w:t>
      </w:r>
      <w:r w:rsidR="00941C60" w:rsidRPr="00A14142">
        <w:rPr>
          <w:rFonts w:ascii="Arial" w:hAnsi="Arial" w:cs="Arial"/>
          <w:i/>
          <w:color w:val="FF0000"/>
          <w:sz w:val="22"/>
          <w:szCs w:val="22"/>
        </w:rPr>
        <w:t>]</w:t>
      </w:r>
      <w:r w:rsidR="00941C60" w:rsidRPr="00A14142">
        <w:rPr>
          <w:rFonts w:ascii="Arial" w:hAnsi="Arial" w:cs="Arial"/>
          <w:sz w:val="22"/>
          <w:szCs w:val="22"/>
        </w:rPr>
        <w:t xml:space="preserve"> </w:t>
      </w:r>
      <w:r w:rsidRPr="00D16204">
        <w:rPr>
          <w:rFonts w:ascii="Arial" w:hAnsi="Arial" w:cs="Arial"/>
          <w:sz w:val="22"/>
          <w:szCs w:val="22"/>
        </w:rPr>
        <w:t>Clerk to Governors</w:t>
      </w:r>
    </w:p>
    <w:p w14:paraId="6E021191" w14:textId="77777777" w:rsidR="00D16204" w:rsidRPr="00D16204" w:rsidRDefault="00D16204" w:rsidP="00D16204">
      <w:pPr>
        <w:rPr>
          <w:rFonts w:ascii="Arial" w:hAnsi="Arial" w:cs="Arial"/>
          <w:sz w:val="22"/>
          <w:szCs w:val="22"/>
        </w:rPr>
      </w:pPr>
    </w:p>
    <w:p w14:paraId="6068EA46" w14:textId="77777777" w:rsidR="00D16204" w:rsidRDefault="00D16204" w:rsidP="00D16204">
      <w:pPr>
        <w:tabs>
          <w:tab w:val="clear" w:pos="2400"/>
          <w:tab w:val="left" w:pos="3261"/>
        </w:tabs>
        <w:rPr>
          <w:rFonts w:ascii="Arial" w:hAnsi="Arial" w:cs="Arial"/>
          <w:sz w:val="22"/>
          <w:szCs w:val="22"/>
        </w:rPr>
      </w:pPr>
      <w:r w:rsidRPr="00D16204">
        <w:rPr>
          <w:rFonts w:ascii="Arial" w:hAnsi="Arial" w:cs="Arial"/>
          <w:b/>
          <w:sz w:val="22"/>
          <w:szCs w:val="22"/>
        </w:rPr>
        <w:t>Location:</w:t>
      </w:r>
      <w:r w:rsidRPr="00D16204">
        <w:rPr>
          <w:rFonts w:ascii="Arial" w:hAnsi="Arial" w:cs="Arial"/>
          <w:sz w:val="22"/>
          <w:szCs w:val="22"/>
        </w:rPr>
        <w:t xml:space="preserve">  </w:t>
      </w:r>
      <w:r w:rsidRPr="00D16204">
        <w:rPr>
          <w:rFonts w:ascii="Arial" w:hAnsi="Arial" w:cs="Arial"/>
          <w:sz w:val="22"/>
          <w:szCs w:val="22"/>
        </w:rPr>
        <w:tab/>
      </w:r>
      <w:r w:rsidRPr="00D16204">
        <w:rPr>
          <w:rFonts w:ascii="Arial" w:hAnsi="Arial" w:cs="Arial"/>
          <w:sz w:val="22"/>
          <w:szCs w:val="22"/>
        </w:rPr>
        <w:tab/>
      </w:r>
      <w:r w:rsidRPr="00D16204">
        <w:rPr>
          <w:rFonts w:ascii="Arial" w:hAnsi="Arial" w:cs="Arial"/>
          <w:sz w:val="22"/>
          <w:szCs w:val="22"/>
        </w:rPr>
        <w:tab/>
      </w:r>
      <w:r w:rsidRPr="00D16204">
        <w:rPr>
          <w:rFonts w:ascii="Arial" w:hAnsi="Arial" w:cs="Arial"/>
          <w:sz w:val="22"/>
          <w:szCs w:val="22"/>
        </w:rPr>
        <w:fldChar w:fldCharType="begin"/>
      </w:r>
      <w:r w:rsidRPr="00D16204">
        <w:rPr>
          <w:rFonts w:ascii="Arial" w:hAnsi="Arial" w:cs="Arial"/>
          <w:sz w:val="22"/>
          <w:szCs w:val="22"/>
        </w:rPr>
        <w:instrText xml:space="preserve"> FILLIN  \* MERGEFORMAT </w:instrText>
      </w:r>
      <w:r w:rsidRPr="00D16204">
        <w:rPr>
          <w:rFonts w:ascii="Arial" w:hAnsi="Arial" w:cs="Arial"/>
          <w:sz w:val="22"/>
          <w:szCs w:val="22"/>
        </w:rPr>
        <w:fldChar w:fldCharType="separate"/>
      </w:r>
      <w:r w:rsidRPr="00D16204">
        <w:rPr>
          <w:rFonts w:ascii="Arial" w:hAnsi="Arial" w:cs="Arial"/>
          <w:sz w:val="22"/>
          <w:szCs w:val="22"/>
        </w:rPr>
        <w:t>SCHOOL NAME</w:t>
      </w:r>
      <w:r w:rsidRPr="00D16204">
        <w:rPr>
          <w:rFonts w:ascii="Arial" w:hAnsi="Arial" w:cs="Arial"/>
          <w:sz w:val="22"/>
          <w:szCs w:val="22"/>
        </w:rPr>
        <w:fldChar w:fldCharType="end"/>
      </w:r>
    </w:p>
    <w:p w14:paraId="3BE1808E" w14:textId="70BE967A" w:rsidR="00941C60" w:rsidRDefault="00941C60" w:rsidP="00941C60">
      <w:pPr>
        <w:tabs>
          <w:tab w:val="left" w:pos="3261"/>
        </w:tabs>
        <w:ind w:left="1800"/>
        <w:rPr>
          <w:rFonts w:ascii="Arial" w:hAnsi="Arial" w:cs="Arial"/>
          <w:color w:val="FF0000"/>
          <w:sz w:val="22"/>
          <w:szCs w:val="22"/>
        </w:rPr>
      </w:pPr>
      <w:r>
        <w:rPr>
          <w:rFonts w:ascii="Arial" w:hAnsi="Arial" w:cs="Arial"/>
          <w:sz w:val="22"/>
          <w:szCs w:val="22"/>
        </w:rPr>
        <w:tab/>
      </w:r>
      <w:r>
        <w:rPr>
          <w:rFonts w:ascii="Arial" w:hAnsi="Arial" w:cs="Arial"/>
          <w:sz w:val="22"/>
          <w:szCs w:val="22"/>
        </w:rPr>
        <w:tab/>
      </w:r>
      <w:r w:rsidRPr="004B2712">
        <w:rPr>
          <w:rFonts w:ascii="Arial" w:hAnsi="Arial" w:cs="Arial"/>
          <w:color w:val="FF0000"/>
          <w:sz w:val="22"/>
          <w:szCs w:val="22"/>
        </w:rPr>
        <w:t xml:space="preserve">There may be a requirement for you to work, on </w:t>
      </w:r>
    </w:p>
    <w:p w14:paraId="550D8986" w14:textId="77777777" w:rsidR="00941C60" w:rsidRDefault="00941C60" w:rsidP="00941C60">
      <w:pPr>
        <w:tabs>
          <w:tab w:val="left" w:pos="3261"/>
        </w:tabs>
        <w:ind w:left="1800"/>
        <w:rPr>
          <w:rFonts w:ascii="Arial" w:hAnsi="Arial" w:cs="Arial"/>
          <w:color w:val="FF0000"/>
          <w:sz w:val="22"/>
          <w:szCs w:val="22"/>
        </w:rPr>
      </w:pPr>
      <w:r>
        <w:rPr>
          <w:rFonts w:ascii="Arial" w:hAnsi="Arial" w:cs="Arial"/>
          <w:color w:val="FF0000"/>
          <w:sz w:val="22"/>
          <w:szCs w:val="22"/>
        </w:rPr>
        <w:tab/>
      </w:r>
      <w:r>
        <w:rPr>
          <w:rFonts w:ascii="Arial" w:hAnsi="Arial" w:cs="Arial"/>
          <w:color w:val="FF0000"/>
          <w:sz w:val="22"/>
          <w:szCs w:val="22"/>
        </w:rPr>
        <w:tab/>
      </w:r>
      <w:r w:rsidRPr="004B2712">
        <w:rPr>
          <w:rFonts w:ascii="Arial" w:hAnsi="Arial" w:cs="Arial"/>
          <w:color w:val="FF0000"/>
          <w:sz w:val="22"/>
          <w:szCs w:val="22"/>
        </w:rPr>
        <w:t>occasion, in another schoo</w:t>
      </w:r>
      <w:r>
        <w:rPr>
          <w:rFonts w:ascii="Arial" w:hAnsi="Arial" w:cs="Arial"/>
          <w:color w:val="FF0000"/>
          <w:sz w:val="22"/>
          <w:szCs w:val="22"/>
        </w:rPr>
        <w:t xml:space="preserve">l that is part of the </w:t>
      </w:r>
    </w:p>
    <w:p w14:paraId="0361C488" w14:textId="77777777" w:rsidR="00941C60" w:rsidRPr="004B2712" w:rsidRDefault="00941C60" w:rsidP="00941C60">
      <w:pPr>
        <w:tabs>
          <w:tab w:val="left" w:pos="3261"/>
        </w:tabs>
        <w:ind w:left="1800"/>
        <w:rPr>
          <w:rFonts w:ascii="Arial" w:hAnsi="Arial" w:cs="Arial"/>
          <w:i/>
          <w:color w:val="FF0000"/>
          <w:sz w:val="22"/>
          <w:szCs w:val="22"/>
        </w:rPr>
      </w:pPr>
      <w:r>
        <w:rPr>
          <w:rFonts w:ascii="Arial" w:hAnsi="Arial" w:cs="Arial"/>
          <w:color w:val="FF0000"/>
          <w:sz w:val="22"/>
          <w:szCs w:val="22"/>
        </w:rPr>
        <w:tab/>
      </w:r>
      <w:r>
        <w:rPr>
          <w:rFonts w:ascii="Arial" w:hAnsi="Arial" w:cs="Arial"/>
          <w:color w:val="FF0000"/>
          <w:sz w:val="22"/>
          <w:szCs w:val="22"/>
        </w:rPr>
        <w:tab/>
        <w:t>cluster/</w:t>
      </w:r>
      <w:r w:rsidRPr="004B2712">
        <w:rPr>
          <w:rFonts w:ascii="Arial" w:hAnsi="Arial" w:cs="Arial"/>
          <w:color w:val="FF0000"/>
          <w:sz w:val="22"/>
          <w:szCs w:val="22"/>
        </w:rPr>
        <w:t>Trust.</w:t>
      </w:r>
      <w:r w:rsidRPr="004B2712">
        <w:rPr>
          <w:rFonts w:ascii="Arial" w:hAnsi="Arial" w:cs="Arial"/>
          <w:i/>
          <w:color w:val="FF0000"/>
          <w:sz w:val="22"/>
          <w:szCs w:val="22"/>
        </w:rPr>
        <w:t xml:space="preserve"> [delete if not applicable to your school]</w:t>
      </w:r>
    </w:p>
    <w:p w14:paraId="3B992783" w14:textId="74F006BB" w:rsidR="00941C60" w:rsidRPr="00D16204" w:rsidRDefault="00941C60" w:rsidP="00D16204">
      <w:pPr>
        <w:tabs>
          <w:tab w:val="clear" w:pos="2400"/>
          <w:tab w:val="left" w:pos="3261"/>
        </w:tabs>
        <w:rPr>
          <w:rFonts w:ascii="Arial" w:hAnsi="Arial" w:cs="Arial"/>
          <w:sz w:val="22"/>
          <w:szCs w:val="22"/>
        </w:rPr>
      </w:pPr>
    </w:p>
    <w:p w14:paraId="2A12D5E8" w14:textId="77777777" w:rsidR="00D16204" w:rsidRPr="00D16204" w:rsidRDefault="00D16204" w:rsidP="00D16204">
      <w:pPr>
        <w:tabs>
          <w:tab w:val="left" w:pos="3261"/>
        </w:tabs>
        <w:rPr>
          <w:rFonts w:ascii="Arial" w:hAnsi="Arial" w:cs="Arial"/>
          <w:sz w:val="22"/>
          <w:szCs w:val="22"/>
        </w:rPr>
      </w:pPr>
      <w:r w:rsidRPr="00D16204">
        <w:rPr>
          <w:rFonts w:ascii="Arial" w:hAnsi="Arial" w:cs="Arial"/>
          <w:b/>
          <w:sz w:val="22"/>
          <w:szCs w:val="22"/>
        </w:rPr>
        <w:t>Grade:</w:t>
      </w:r>
      <w:r w:rsidRPr="00D16204">
        <w:rPr>
          <w:rFonts w:ascii="Arial" w:hAnsi="Arial" w:cs="Arial"/>
          <w:b/>
          <w:sz w:val="22"/>
          <w:szCs w:val="22"/>
        </w:rPr>
        <w:tab/>
      </w:r>
      <w:r w:rsidRPr="00D16204">
        <w:rPr>
          <w:rFonts w:ascii="Arial" w:hAnsi="Arial" w:cs="Arial"/>
          <w:b/>
          <w:sz w:val="22"/>
          <w:szCs w:val="22"/>
        </w:rPr>
        <w:tab/>
      </w:r>
      <w:r w:rsidRPr="00D16204">
        <w:rPr>
          <w:rFonts w:ascii="Arial" w:hAnsi="Arial" w:cs="Arial"/>
          <w:b/>
          <w:sz w:val="22"/>
          <w:szCs w:val="22"/>
        </w:rPr>
        <w:tab/>
      </w:r>
      <w:r w:rsidRPr="00D16204">
        <w:rPr>
          <w:rFonts w:ascii="Arial" w:hAnsi="Arial" w:cs="Arial"/>
          <w:b/>
          <w:sz w:val="22"/>
          <w:szCs w:val="22"/>
        </w:rPr>
        <w:tab/>
      </w:r>
      <w:r w:rsidRPr="00D16204">
        <w:rPr>
          <w:rFonts w:ascii="Arial" w:hAnsi="Arial" w:cs="Arial"/>
          <w:sz w:val="22"/>
          <w:szCs w:val="22"/>
        </w:rPr>
        <w:t>Grade 6</w:t>
      </w:r>
    </w:p>
    <w:p w14:paraId="2FA4FB60" w14:textId="77777777" w:rsidR="00D16204" w:rsidRPr="00D16204" w:rsidRDefault="00D16204" w:rsidP="00D16204">
      <w:pPr>
        <w:tabs>
          <w:tab w:val="left" w:pos="3261"/>
        </w:tabs>
        <w:rPr>
          <w:rFonts w:ascii="Arial" w:hAnsi="Arial" w:cs="Arial"/>
          <w:b/>
          <w:sz w:val="22"/>
          <w:szCs w:val="22"/>
        </w:rPr>
      </w:pPr>
    </w:p>
    <w:p w14:paraId="674C6066" w14:textId="77777777" w:rsidR="00D16204" w:rsidRPr="00D16204" w:rsidRDefault="00D16204" w:rsidP="00D16204">
      <w:pPr>
        <w:tabs>
          <w:tab w:val="left" w:pos="3261"/>
        </w:tabs>
        <w:rPr>
          <w:rFonts w:ascii="Arial" w:hAnsi="Arial" w:cs="Arial"/>
          <w:b/>
          <w:sz w:val="22"/>
          <w:szCs w:val="22"/>
        </w:rPr>
      </w:pPr>
      <w:r w:rsidRPr="00D16204">
        <w:rPr>
          <w:rFonts w:ascii="Arial" w:hAnsi="Arial" w:cs="Arial"/>
          <w:b/>
          <w:sz w:val="22"/>
          <w:szCs w:val="22"/>
        </w:rPr>
        <w:t>Post Start Date:</w:t>
      </w:r>
      <w:r w:rsidRPr="00D16204">
        <w:rPr>
          <w:rFonts w:ascii="Arial" w:hAnsi="Arial" w:cs="Arial"/>
          <w:sz w:val="22"/>
          <w:szCs w:val="22"/>
        </w:rPr>
        <w:t xml:space="preserve">  </w:t>
      </w:r>
      <w:r w:rsidRPr="00D16204">
        <w:rPr>
          <w:rFonts w:ascii="Arial" w:hAnsi="Arial" w:cs="Arial"/>
          <w:sz w:val="22"/>
          <w:szCs w:val="22"/>
        </w:rPr>
        <w:tab/>
      </w:r>
      <w:r w:rsidRPr="00D16204">
        <w:rPr>
          <w:rFonts w:ascii="Arial" w:hAnsi="Arial" w:cs="Arial"/>
          <w:sz w:val="22"/>
          <w:szCs w:val="22"/>
        </w:rPr>
        <w:tab/>
      </w:r>
      <w:r w:rsidRPr="00D16204">
        <w:rPr>
          <w:rFonts w:ascii="Arial" w:hAnsi="Arial" w:cs="Arial"/>
          <w:sz w:val="22"/>
          <w:szCs w:val="22"/>
        </w:rPr>
        <w:tab/>
        <w:t>START DATE</w:t>
      </w:r>
      <w:r w:rsidRPr="00D16204">
        <w:rPr>
          <w:rFonts w:ascii="Arial" w:hAnsi="Arial" w:cs="Arial"/>
          <w:b/>
          <w:sz w:val="22"/>
          <w:szCs w:val="22"/>
        </w:rPr>
        <w:t xml:space="preserve"> </w:t>
      </w:r>
    </w:p>
    <w:p w14:paraId="781B10AD" w14:textId="77777777" w:rsidR="00D16204" w:rsidRPr="00D16204" w:rsidRDefault="00D16204" w:rsidP="00D16204">
      <w:pPr>
        <w:pStyle w:val="Heading1"/>
        <w:rPr>
          <w:rFonts w:cs="Arial"/>
          <w:kern w:val="0"/>
          <w:sz w:val="22"/>
          <w:szCs w:val="22"/>
        </w:rPr>
      </w:pPr>
      <w:r w:rsidRPr="00D16204">
        <w:rPr>
          <w:rFonts w:cs="Arial"/>
          <w:sz w:val="22"/>
          <w:szCs w:val="22"/>
        </w:rPr>
        <w:t>School Continuous</w:t>
      </w:r>
      <w:r w:rsidRPr="00D16204">
        <w:rPr>
          <w:rFonts w:cs="Arial"/>
          <w:kern w:val="0"/>
          <w:sz w:val="22"/>
          <w:szCs w:val="22"/>
        </w:rPr>
        <w:t xml:space="preserve"> </w:t>
      </w:r>
    </w:p>
    <w:p w14:paraId="415BC511" w14:textId="77777777" w:rsidR="00D16204" w:rsidRPr="00D16204" w:rsidRDefault="00D16204" w:rsidP="00D16204">
      <w:pPr>
        <w:tabs>
          <w:tab w:val="clear" w:pos="600"/>
          <w:tab w:val="clear" w:pos="4440"/>
          <w:tab w:val="clear" w:pos="7080"/>
          <w:tab w:val="left" w:pos="3261"/>
        </w:tabs>
        <w:rPr>
          <w:rFonts w:ascii="Arial" w:hAnsi="Arial" w:cs="Arial"/>
          <w:b/>
          <w:sz w:val="22"/>
          <w:szCs w:val="22"/>
        </w:rPr>
      </w:pPr>
      <w:r w:rsidRPr="00D16204">
        <w:rPr>
          <w:rFonts w:ascii="Arial" w:hAnsi="Arial" w:cs="Arial"/>
          <w:b/>
          <w:sz w:val="22"/>
          <w:szCs w:val="22"/>
        </w:rPr>
        <w:t>Employment Start Date:</w:t>
      </w:r>
      <w:r w:rsidRPr="00D16204">
        <w:rPr>
          <w:rFonts w:ascii="Arial" w:hAnsi="Arial" w:cs="Arial"/>
          <w:b/>
          <w:sz w:val="22"/>
          <w:szCs w:val="22"/>
        </w:rPr>
        <w:tab/>
      </w:r>
      <w:r w:rsidRPr="00D16204">
        <w:rPr>
          <w:rFonts w:ascii="Arial" w:hAnsi="Arial" w:cs="Arial"/>
          <w:sz w:val="22"/>
          <w:szCs w:val="22"/>
        </w:rPr>
        <w:t>DATE</w:t>
      </w:r>
      <w:r w:rsidRPr="00D16204">
        <w:rPr>
          <w:rFonts w:ascii="Arial" w:hAnsi="Arial" w:cs="Arial"/>
          <w:b/>
          <w:sz w:val="22"/>
          <w:szCs w:val="22"/>
        </w:rPr>
        <w:tab/>
      </w:r>
    </w:p>
    <w:p w14:paraId="78A3FFB4" w14:textId="77777777" w:rsidR="00D16204" w:rsidRPr="00D16204" w:rsidRDefault="00D16204" w:rsidP="00D16204">
      <w:pPr>
        <w:tabs>
          <w:tab w:val="clear" w:pos="600"/>
        </w:tabs>
        <w:rPr>
          <w:rFonts w:ascii="Arial" w:hAnsi="Arial" w:cs="Arial"/>
          <w:b/>
          <w:sz w:val="22"/>
          <w:szCs w:val="22"/>
        </w:rPr>
      </w:pPr>
    </w:p>
    <w:p w14:paraId="46959720" w14:textId="77777777" w:rsidR="00D16204" w:rsidRPr="00D16204" w:rsidRDefault="00D16204" w:rsidP="00D16204">
      <w:pPr>
        <w:tabs>
          <w:tab w:val="clear" w:pos="600"/>
        </w:tabs>
        <w:rPr>
          <w:rFonts w:ascii="Arial" w:hAnsi="Arial" w:cs="Arial"/>
          <w:b/>
          <w:sz w:val="22"/>
          <w:szCs w:val="22"/>
        </w:rPr>
      </w:pPr>
      <w:r w:rsidRPr="00D16204">
        <w:rPr>
          <w:rFonts w:ascii="Arial" w:hAnsi="Arial" w:cs="Arial"/>
          <w:b/>
          <w:sz w:val="22"/>
          <w:szCs w:val="22"/>
        </w:rPr>
        <w:t xml:space="preserve">Continuous Local </w:t>
      </w:r>
    </w:p>
    <w:p w14:paraId="73D36E7A" w14:textId="77777777" w:rsidR="00D16204" w:rsidRPr="00D16204" w:rsidRDefault="00D16204" w:rsidP="00D16204">
      <w:pPr>
        <w:tabs>
          <w:tab w:val="clear" w:pos="600"/>
          <w:tab w:val="clear" w:pos="4440"/>
          <w:tab w:val="clear" w:pos="7080"/>
          <w:tab w:val="left" w:pos="3261"/>
        </w:tabs>
        <w:rPr>
          <w:rFonts w:ascii="Arial" w:hAnsi="Arial" w:cs="Arial"/>
          <w:sz w:val="22"/>
          <w:szCs w:val="22"/>
        </w:rPr>
      </w:pPr>
      <w:r w:rsidRPr="00D16204">
        <w:rPr>
          <w:rFonts w:ascii="Arial" w:hAnsi="Arial" w:cs="Arial"/>
          <w:b/>
          <w:sz w:val="22"/>
          <w:szCs w:val="22"/>
        </w:rPr>
        <w:t>Government Start Date:</w:t>
      </w:r>
      <w:r w:rsidRPr="00D16204">
        <w:rPr>
          <w:rFonts w:ascii="Arial" w:hAnsi="Arial" w:cs="Arial"/>
          <w:b/>
          <w:sz w:val="22"/>
          <w:szCs w:val="22"/>
        </w:rPr>
        <w:tab/>
      </w:r>
      <w:r w:rsidRPr="00D16204">
        <w:rPr>
          <w:rFonts w:ascii="Arial" w:hAnsi="Arial" w:cs="Arial"/>
          <w:sz w:val="22"/>
          <w:szCs w:val="22"/>
        </w:rPr>
        <w:t>DATE</w:t>
      </w:r>
    </w:p>
    <w:p w14:paraId="114245F2" w14:textId="77777777" w:rsidR="00D16204" w:rsidRPr="00D16204" w:rsidRDefault="00D16204" w:rsidP="00D16204">
      <w:pPr>
        <w:ind w:left="600"/>
        <w:rPr>
          <w:rFonts w:ascii="Arial" w:hAnsi="Arial" w:cs="Arial"/>
          <w:b/>
          <w:sz w:val="22"/>
          <w:szCs w:val="22"/>
        </w:rPr>
      </w:pPr>
    </w:p>
    <w:p w14:paraId="3681FFB3" w14:textId="77777777" w:rsidR="00D16204" w:rsidRPr="00D16204" w:rsidRDefault="00D16204" w:rsidP="00D16204">
      <w:pPr>
        <w:rPr>
          <w:rFonts w:ascii="Arial" w:hAnsi="Arial" w:cs="Arial"/>
          <w:b/>
          <w:sz w:val="22"/>
          <w:szCs w:val="22"/>
        </w:rPr>
      </w:pPr>
      <w:r w:rsidRPr="00D16204">
        <w:rPr>
          <w:rFonts w:ascii="Arial" w:hAnsi="Arial" w:cs="Arial"/>
          <w:b/>
          <w:sz w:val="22"/>
          <w:szCs w:val="22"/>
        </w:rPr>
        <w:t xml:space="preserve">Aggregated Service Details:  </w:t>
      </w:r>
      <w:r w:rsidRPr="00D16204">
        <w:rPr>
          <w:rFonts w:ascii="Arial" w:hAnsi="Arial" w:cs="Arial"/>
          <w:i/>
          <w:color w:val="FF0000"/>
          <w:sz w:val="22"/>
          <w:szCs w:val="22"/>
        </w:rPr>
        <w:t>[delete if not applicable]</w:t>
      </w:r>
    </w:p>
    <w:p w14:paraId="343B4501" w14:textId="77777777" w:rsidR="00D16204" w:rsidRPr="00D16204" w:rsidRDefault="00D16204" w:rsidP="00D16204">
      <w:pPr>
        <w:rPr>
          <w:rFonts w:ascii="Arial" w:hAnsi="Arial" w:cs="Arial"/>
          <w:b/>
          <w:sz w:val="22"/>
          <w:szCs w:val="22"/>
        </w:rPr>
      </w:pPr>
    </w:p>
    <w:tbl>
      <w:tblPr>
        <w:tblStyle w:val="TableGrid"/>
        <w:tblW w:w="8075" w:type="dxa"/>
        <w:tblLook w:val="04A0" w:firstRow="1" w:lastRow="0" w:firstColumn="1" w:lastColumn="0" w:noHBand="0" w:noVBand="1"/>
      </w:tblPr>
      <w:tblGrid>
        <w:gridCol w:w="3397"/>
        <w:gridCol w:w="1560"/>
        <w:gridCol w:w="1417"/>
        <w:gridCol w:w="1701"/>
      </w:tblGrid>
      <w:tr w:rsidR="00D16204" w:rsidRPr="00D16204" w14:paraId="6BE40818" w14:textId="77777777" w:rsidTr="00D16204">
        <w:tc>
          <w:tcPr>
            <w:tcW w:w="3397" w:type="dxa"/>
          </w:tcPr>
          <w:p w14:paraId="60D2FC12" w14:textId="77777777" w:rsidR="00D16204" w:rsidRPr="00D16204" w:rsidRDefault="00D16204" w:rsidP="00D16204">
            <w:pPr>
              <w:pStyle w:val="BodyText"/>
              <w:rPr>
                <w:rFonts w:ascii="Arial" w:hAnsi="Arial" w:cs="Arial"/>
                <w:sz w:val="22"/>
                <w:szCs w:val="22"/>
              </w:rPr>
            </w:pPr>
            <w:r w:rsidRPr="00D16204">
              <w:rPr>
                <w:rFonts w:ascii="Arial" w:hAnsi="Arial" w:cs="Arial"/>
                <w:sz w:val="22"/>
                <w:szCs w:val="22"/>
              </w:rPr>
              <w:t>Employer</w:t>
            </w:r>
          </w:p>
        </w:tc>
        <w:tc>
          <w:tcPr>
            <w:tcW w:w="1560" w:type="dxa"/>
          </w:tcPr>
          <w:p w14:paraId="191D2E09" w14:textId="77777777" w:rsidR="00D16204" w:rsidRPr="00D16204" w:rsidRDefault="00D16204" w:rsidP="00D16204">
            <w:pPr>
              <w:pStyle w:val="BodyText"/>
              <w:rPr>
                <w:rFonts w:ascii="Arial" w:hAnsi="Arial" w:cs="Arial"/>
                <w:sz w:val="22"/>
                <w:szCs w:val="22"/>
              </w:rPr>
            </w:pPr>
            <w:r w:rsidRPr="00D16204">
              <w:rPr>
                <w:rFonts w:ascii="Arial" w:hAnsi="Arial" w:cs="Arial"/>
                <w:sz w:val="22"/>
                <w:szCs w:val="22"/>
              </w:rPr>
              <w:t>Start Date</w:t>
            </w:r>
          </w:p>
        </w:tc>
        <w:tc>
          <w:tcPr>
            <w:tcW w:w="1417" w:type="dxa"/>
          </w:tcPr>
          <w:p w14:paraId="0F7BCD8A" w14:textId="77777777" w:rsidR="00D16204" w:rsidRPr="00D16204" w:rsidRDefault="00D16204" w:rsidP="00D16204">
            <w:pPr>
              <w:pStyle w:val="BodyText"/>
              <w:rPr>
                <w:rFonts w:ascii="Arial" w:hAnsi="Arial" w:cs="Arial"/>
                <w:sz w:val="22"/>
                <w:szCs w:val="22"/>
              </w:rPr>
            </w:pPr>
            <w:r w:rsidRPr="00D16204">
              <w:rPr>
                <w:rFonts w:ascii="Arial" w:hAnsi="Arial" w:cs="Arial"/>
                <w:sz w:val="22"/>
                <w:szCs w:val="22"/>
              </w:rPr>
              <w:t>End Date</w:t>
            </w:r>
          </w:p>
        </w:tc>
        <w:tc>
          <w:tcPr>
            <w:tcW w:w="1701" w:type="dxa"/>
          </w:tcPr>
          <w:p w14:paraId="1B88D870" w14:textId="77777777" w:rsidR="00D16204" w:rsidRPr="00D16204" w:rsidRDefault="00D16204" w:rsidP="00D16204">
            <w:pPr>
              <w:pStyle w:val="BodyText"/>
              <w:rPr>
                <w:rFonts w:ascii="Arial" w:hAnsi="Arial" w:cs="Arial"/>
                <w:sz w:val="22"/>
                <w:szCs w:val="22"/>
              </w:rPr>
            </w:pPr>
            <w:r w:rsidRPr="00D16204">
              <w:rPr>
                <w:rFonts w:ascii="Arial" w:hAnsi="Arial" w:cs="Arial"/>
                <w:sz w:val="22"/>
                <w:szCs w:val="22"/>
              </w:rPr>
              <w:t>Service (Years/Days)</w:t>
            </w:r>
          </w:p>
        </w:tc>
      </w:tr>
      <w:tr w:rsidR="00D16204" w:rsidRPr="00D16204" w14:paraId="7F815CFF" w14:textId="77777777" w:rsidTr="00D16204">
        <w:tc>
          <w:tcPr>
            <w:tcW w:w="3397" w:type="dxa"/>
          </w:tcPr>
          <w:p w14:paraId="26175E88" w14:textId="77777777" w:rsidR="00D16204" w:rsidRPr="00D16204" w:rsidRDefault="00D16204" w:rsidP="00D16204">
            <w:pPr>
              <w:pStyle w:val="BodyText"/>
              <w:rPr>
                <w:rFonts w:ascii="Arial" w:hAnsi="Arial" w:cs="Arial"/>
                <w:sz w:val="22"/>
                <w:szCs w:val="22"/>
              </w:rPr>
            </w:pPr>
          </w:p>
        </w:tc>
        <w:tc>
          <w:tcPr>
            <w:tcW w:w="1560" w:type="dxa"/>
          </w:tcPr>
          <w:p w14:paraId="69924AC4" w14:textId="77777777" w:rsidR="00D16204" w:rsidRPr="00D16204" w:rsidRDefault="00D16204" w:rsidP="00D16204">
            <w:pPr>
              <w:pStyle w:val="BodyText"/>
              <w:rPr>
                <w:rFonts w:ascii="Arial" w:hAnsi="Arial" w:cs="Arial"/>
                <w:sz w:val="22"/>
                <w:szCs w:val="22"/>
              </w:rPr>
            </w:pPr>
          </w:p>
        </w:tc>
        <w:tc>
          <w:tcPr>
            <w:tcW w:w="1417" w:type="dxa"/>
          </w:tcPr>
          <w:p w14:paraId="2C4B265C" w14:textId="77777777" w:rsidR="00D16204" w:rsidRPr="00D16204" w:rsidRDefault="00D16204" w:rsidP="00D16204">
            <w:pPr>
              <w:pStyle w:val="BodyText"/>
              <w:rPr>
                <w:rFonts w:ascii="Arial" w:hAnsi="Arial" w:cs="Arial"/>
                <w:sz w:val="22"/>
                <w:szCs w:val="22"/>
              </w:rPr>
            </w:pPr>
          </w:p>
        </w:tc>
        <w:tc>
          <w:tcPr>
            <w:tcW w:w="1701" w:type="dxa"/>
          </w:tcPr>
          <w:p w14:paraId="5A0B5323" w14:textId="77777777" w:rsidR="00D16204" w:rsidRPr="00D16204" w:rsidRDefault="00D16204" w:rsidP="00D16204">
            <w:pPr>
              <w:pStyle w:val="BodyText"/>
              <w:rPr>
                <w:rFonts w:ascii="Arial" w:hAnsi="Arial" w:cs="Arial"/>
                <w:sz w:val="22"/>
                <w:szCs w:val="22"/>
              </w:rPr>
            </w:pPr>
          </w:p>
        </w:tc>
      </w:tr>
      <w:tr w:rsidR="00D16204" w:rsidRPr="00D16204" w14:paraId="3B7D19E6" w14:textId="77777777" w:rsidTr="00D16204">
        <w:tc>
          <w:tcPr>
            <w:tcW w:w="3397" w:type="dxa"/>
            <w:tcBorders>
              <w:bottom w:val="single" w:sz="4" w:space="0" w:color="auto"/>
            </w:tcBorders>
          </w:tcPr>
          <w:p w14:paraId="20D9A96F" w14:textId="77777777" w:rsidR="00D16204" w:rsidRPr="00D16204" w:rsidRDefault="00D16204" w:rsidP="00D16204">
            <w:pPr>
              <w:pStyle w:val="BodyText"/>
              <w:rPr>
                <w:rFonts w:ascii="Arial" w:hAnsi="Arial" w:cs="Arial"/>
                <w:sz w:val="22"/>
                <w:szCs w:val="22"/>
              </w:rPr>
            </w:pPr>
          </w:p>
        </w:tc>
        <w:tc>
          <w:tcPr>
            <w:tcW w:w="1560" w:type="dxa"/>
            <w:tcBorders>
              <w:bottom w:val="single" w:sz="4" w:space="0" w:color="auto"/>
            </w:tcBorders>
          </w:tcPr>
          <w:p w14:paraId="5945D878" w14:textId="77777777" w:rsidR="00D16204" w:rsidRPr="00D16204" w:rsidRDefault="00D16204" w:rsidP="00D16204">
            <w:pPr>
              <w:pStyle w:val="BodyText"/>
              <w:rPr>
                <w:rFonts w:ascii="Arial" w:hAnsi="Arial" w:cs="Arial"/>
                <w:sz w:val="22"/>
                <w:szCs w:val="22"/>
              </w:rPr>
            </w:pPr>
          </w:p>
        </w:tc>
        <w:tc>
          <w:tcPr>
            <w:tcW w:w="1417" w:type="dxa"/>
            <w:tcBorders>
              <w:bottom w:val="single" w:sz="4" w:space="0" w:color="auto"/>
            </w:tcBorders>
          </w:tcPr>
          <w:p w14:paraId="678E68EE" w14:textId="77777777" w:rsidR="00D16204" w:rsidRPr="00D16204" w:rsidRDefault="00D16204" w:rsidP="00D16204">
            <w:pPr>
              <w:pStyle w:val="BodyText"/>
              <w:rPr>
                <w:rFonts w:ascii="Arial" w:hAnsi="Arial" w:cs="Arial"/>
                <w:sz w:val="22"/>
                <w:szCs w:val="22"/>
              </w:rPr>
            </w:pPr>
          </w:p>
        </w:tc>
        <w:tc>
          <w:tcPr>
            <w:tcW w:w="1701" w:type="dxa"/>
          </w:tcPr>
          <w:p w14:paraId="5D5C5D88" w14:textId="77777777" w:rsidR="00D16204" w:rsidRPr="00D16204" w:rsidRDefault="00D16204" w:rsidP="00D16204">
            <w:pPr>
              <w:pStyle w:val="BodyText"/>
              <w:rPr>
                <w:rFonts w:ascii="Arial" w:hAnsi="Arial" w:cs="Arial"/>
                <w:sz w:val="22"/>
                <w:szCs w:val="22"/>
              </w:rPr>
            </w:pPr>
          </w:p>
        </w:tc>
      </w:tr>
      <w:tr w:rsidR="00D16204" w:rsidRPr="00D16204" w14:paraId="090D40C6" w14:textId="77777777" w:rsidTr="00D16204">
        <w:tc>
          <w:tcPr>
            <w:tcW w:w="4957" w:type="dxa"/>
            <w:gridSpan w:val="2"/>
            <w:tcBorders>
              <w:top w:val="single" w:sz="4" w:space="0" w:color="auto"/>
              <w:left w:val="nil"/>
              <w:bottom w:val="nil"/>
              <w:right w:val="single" w:sz="4" w:space="0" w:color="auto"/>
            </w:tcBorders>
          </w:tcPr>
          <w:p w14:paraId="4957712F" w14:textId="77777777" w:rsidR="00D16204" w:rsidRPr="00D16204" w:rsidRDefault="00D16204" w:rsidP="00D16204">
            <w:pPr>
              <w:pStyle w:val="BodyText"/>
              <w:rPr>
                <w:rFonts w:ascii="Arial" w:hAnsi="Arial" w:cs="Arial"/>
                <w:sz w:val="22"/>
                <w:szCs w:val="22"/>
              </w:rPr>
            </w:pPr>
          </w:p>
        </w:tc>
        <w:tc>
          <w:tcPr>
            <w:tcW w:w="1417" w:type="dxa"/>
            <w:tcBorders>
              <w:left w:val="single" w:sz="4" w:space="0" w:color="auto"/>
            </w:tcBorders>
          </w:tcPr>
          <w:p w14:paraId="3A9DEFBE" w14:textId="77777777" w:rsidR="00D16204" w:rsidRPr="00D16204" w:rsidRDefault="00D16204" w:rsidP="00D16204">
            <w:pPr>
              <w:pStyle w:val="BodyText"/>
              <w:rPr>
                <w:rFonts w:ascii="Arial" w:hAnsi="Arial" w:cs="Arial"/>
                <w:sz w:val="22"/>
                <w:szCs w:val="22"/>
              </w:rPr>
            </w:pPr>
            <w:r w:rsidRPr="00D16204">
              <w:rPr>
                <w:rFonts w:ascii="Arial" w:hAnsi="Arial" w:cs="Arial"/>
                <w:sz w:val="22"/>
                <w:szCs w:val="22"/>
              </w:rPr>
              <w:t>Total</w:t>
            </w:r>
          </w:p>
        </w:tc>
        <w:tc>
          <w:tcPr>
            <w:tcW w:w="1701" w:type="dxa"/>
          </w:tcPr>
          <w:p w14:paraId="5803136E" w14:textId="77777777" w:rsidR="00D16204" w:rsidRPr="00D16204" w:rsidRDefault="00D16204" w:rsidP="00D16204">
            <w:pPr>
              <w:pStyle w:val="BodyText"/>
              <w:rPr>
                <w:rFonts w:ascii="Arial" w:hAnsi="Arial" w:cs="Arial"/>
                <w:sz w:val="22"/>
                <w:szCs w:val="22"/>
              </w:rPr>
            </w:pPr>
            <w:r w:rsidRPr="00D16204">
              <w:rPr>
                <w:rFonts w:ascii="Arial" w:hAnsi="Arial" w:cs="Arial"/>
                <w:sz w:val="22"/>
                <w:szCs w:val="22"/>
              </w:rPr>
              <w:t>00/000</w:t>
            </w:r>
          </w:p>
        </w:tc>
      </w:tr>
    </w:tbl>
    <w:p w14:paraId="5C7AAF4A" w14:textId="77777777" w:rsidR="00FD1772" w:rsidRPr="00D16204" w:rsidRDefault="00FD1772">
      <w:pPr>
        <w:rPr>
          <w:rFonts w:ascii="Arial" w:hAnsi="Arial"/>
          <w:sz w:val="22"/>
          <w:szCs w:val="22"/>
        </w:rPr>
      </w:pPr>
    </w:p>
    <w:p w14:paraId="69A38F09" w14:textId="77777777" w:rsidR="00D16204" w:rsidRPr="00D16204" w:rsidRDefault="00D16204" w:rsidP="00D16204">
      <w:pPr>
        <w:rPr>
          <w:rFonts w:ascii="Arial" w:hAnsi="Arial" w:cs="Arial"/>
          <w:bCs/>
          <w:i/>
          <w:iCs/>
          <w:sz w:val="22"/>
          <w:szCs w:val="22"/>
          <w:u w:val="single"/>
        </w:rPr>
      </w:pPr>
      <w:r w:rsidRPr="00D16204">
        <w:rPr>
          <w:rFonts w:ascii="Arial" w:hAnsi="Arial" w:cs="Arial"/>
          <w:b/>
          <w:sz w:val="22"/>
          <w:szCs w:val="22"/>
          <w:u w:val="single"/>
        </w:rPr>
        <w:t>Details of Your Appointment</w:t>
      </w:r>
    </w:p>
    <w:p w14:paraId="42B32E5A" w14:textId="77777777" w:rsidR="00D16204" w:rsidRPr="00D16204" w:rsidRDefault="00D16204" w:rsidP="00D16204">
      <w:pPr>
        <w:rPr>
          <w:rFonts w:ascii="Arial" w:hAnsi="Arial" w:cs="Arial"/>
          <w:bCs/>
          <w:color w:val="FF0000"/>
          <w:sz w:val="22"/>
          <w:szCs w:val="22"/>
        </w:rPr>
      </w:pPr>
      <w:r w:rsidRPr="00D16204">
        <w:rPr>
          <w:rFonts w:ascii="Arial" w:hAnsi="Arial" w:cs="Arial"/>
          <w:bCs/>
          <w:sz w:val="22"/>
          <w:szCs w:val="22"/>
        </w:rPr>
        <w:t xml:space="preserve">This contract is for a </w:t>
      </w:r>
      <w:r w:rsidRPr="00941C60">
        <w:rPr>
          <w:rFonts w:ascii="Arial" w:hAnsi="Arial" w:cs="Arial"/>
          <w:bCs/>
          <w:color w:val="FF0000"/>
          <w:sz w:val="22"/>
          <w:szCs w:val="22"/>
        </w:rPr>
        <w:t xml:space="preserve">PERMANENT/FIXED TERM </w:t>
      </w:r>
      <w:r w:rsidRPr="00AF035C">
        <w:rPr>
          <w:rFonts w:ascii="Arial" w:hAnsi="Arial" w:cs="Arial"/>
          <w:bCs/>
          <w:sz w:val="22"/>
          <w:szCs w:val="22"/>
        </w:rPr>
        <w:t xml:space="preserve">appointment </w:t>
      </w:r>
      <w:r w:rsidRPr="00D16204">
        <w:rPr>
          <w:rFonts w:ascii="Arial" w:hAnsi="Arial" w:cs="Arial"/>
          <w:bCs/>
          <w:color w:val="FF0000"/>
          <w:sz w:val="22"/>
          <w:szCs w:val="22"/>
        </w:rPr>
        <w:t xml:space="preserve">and is expected to end on END DATE </w:t>
      </w:r>
      <w:r w:rsidRPr="002114FB">
        <w:rPr>
          <w:rFonts w:ascii="Arial" w:hAnsi="Arial" w:cs="Arial"/>
          <w:bCs/>
          <w:sz w:val="22"/>
          <w:szCs w:val="22"/>
        </w:rPr>
        <w:t>(unless terminated earlier - see notice periods)</w:t>
      </w:r>
      <w:r w:rsidRPr="00AF035C">
        <w:rPr>
          <w:rFonts w:ascii="Arial" w:hAnsi="Arial" w:cs="Arial"/>
          <w:bCs/>
          <w:sz w:val="22"/>
          <w:szCs w:val="22"/>
        </w:rPr>
        <w:t>.</w:t>
      </w:r>
      <w:r w:rsidRPr="00D16204">
        <w:rPr>
          <w:rFonts w:ascii="Arial" w:hAnsi="Arial" w:cs="Arial"/>
          <w:bCs/>
          <w:color w:val="FF0000"/>
          <w:sz w:val="22"/>
          <w:szCs w:val="22"/>
        </w:rPr>
        <w:t xml:space="preserve"> </w:t>
      </w:r>
      <w:r w:rsidRPr="00D16204">
        <w:rPr>
          <w:rFonts w:ascii="Arial" w:hAnsi="Arial" w:cs="Arial"/>
          <w:i/>
          <w:color w:val="FF0000"/>
          <w:sz w:val="22"/>
          <w:szCs w:val="22"/>
        </w:rPr>
        <w:t>[delete as appropriate]</w:t>
      </w:r>
    </w:p>
    <w:p w14:paraId="6F06039E" w14:textId="77777777" w:rsidR="00D16204" w:rsidRPr="00D16204" w:rsidRDefault="00D16204" w:rsidP="00D16204">
      <w:pPr>
        <w:rPr>
          <w:rFonts w:ascii="Arial" w:hAnsi="Arial"/>
          <w:sz w:val="22"/>
          <w:szCs w:val="22"/>
        </w:rPr>
      </w:pPr>
      <w:r w:rsidRPr="00D16204">
        <w:rPr>
          <w:rFonts w:ascii="Arial" w:hAnsi="Arial"/>
          <w:sz w:val="22"/>
          <w:szCs w:val="22"/>
        </w:rPr>
        <w:t xml:space="preserve">   </w:t>
      </w:r>
    </w:p>
    <w:p w14:paraId="54C5A4D5" w14:textId="77777777" w:rsidR="00D16204" w:rsidRPr="00D16204" w:rsidRDefault="00D16204" w:rsidP="00D16204">
      <w:pPr>
        <w:tabs>
          <w:tab w:val="clear" w:pos="600"/>
          <w:tab w:val="clear" w:pos="1200"/>
          <w:tab w:val="left" w:pos="567"/>
        </w:tabs>
        <w:rPr>
          <w:rFonts w:ascii="Arial" w:hAnsi="Arial"/>
          <w:b/>
          <w:sz w:val="22"/>
          <w:szCs w:val="22"/>
          <w:u w:val="single"/>
        </w:rPr>
      </w:pPr>
      <w:r w:rsidRPr="00D16204">
        <w:rPr>
          <w:rFonts w:ascii="Arial" w:hAnsi="Arial"/>
          <w:b/>
          <w:sz w:val="22"/>
          <w:szCs w:val="22"/>
          <w:u w:val="single"/>
        </w:rPr>
        <w:t>Duties</w:t>
      </w:r>
    </w:p>
    <w:p w14:paraId="3D515087" w14:textId="6885AC62" w:rsidR="00D16204" w:rsidRPr="00D16204" w:rsidRDefault="00D16204" w:rsidP="00D16204">
      <w:pPr>
        <w:pStyle w:val="BodySingle"/>
        <w:spacing w:line="240" w:lineRule="auto"/>
        <w:ind w:left="0" w:firstLine="0"/>
        <w:rPr>
          <w:rFonts w:cs="Arial"/>
          <w:color w:val="auto"/>
          <w:sz w:val="22"/>
          <w:szCs w:val="22"/>
        </w:rPr>
      </w:pPr>
      <w:r w:rsidRPr="00D16204">
        <w:rPr>
          <w:rFonts w:cs="Arial"/>
          <w:color w:val="auto"/>
          <w:sz w:val="22"/>
          <w:szCs w:val="22"/>
        </w:rPr>
        <w:t>Your duties are as set out in your job des</w:t>
      </w:r>
      <w:r w:rsidR="00C37CC5">
        <w:rPr>
          <w:rFonts w:cs="Arial"/>
          <w:color w:val="auto"/>
          <w:sz w:val="22"/>
          <w:szCs w:val="22"/>
        </w:rPr>
        <w:t>cription. Please note that the s</w:t>
      </w:r>
      <w:r w:rsidRPr="00D16204">
        <w:rPr>
          <w:rFonts w:cs="Arial"/>
          <w:color w:val="auto"/>
          <w:sz w:val="22"/>
          <w:szCs w:val="22"/>
        </w:rPr>
        <w:t>chool reserves the right to update your job description from time to time to reflect changes in or to the job.</w:t>
      </w:r>
    </w:p>
    <w:p w14:paraId="738B1A04" w14:textId="77777777" w:rsidR="00D16204" w:rsidRPr="00D16204" w:rsidRDefault="00D16204">
      <w:pPr>
        <w:pStyle w:val="Heading3"/>
        <w:rPr>
          <w:sz w:val="22"/>
          <w:szCs w:val="22"/>
        </w:rPr>
      </w:pPr>
    </w:p>
    <w:p w14:paraId="3A71F687" w14:textId="33FF6D30" w:rsidR="00FD1772" w:rsidRPr="0056211C" w:rsidRDefault="00FD1772" w:rsidP="00D16204">
      <w:pPr>
        <w:pStyle w:val="NoSpacing"/>
        <w:rPr>
          <w:rFonts w:ascii="Arial" w:hAnsi="Arial" w:cs="Arial"/>
          <w:b/>
          <w:sz w:val="22"/>
          <w:szCs w:val="22"/>
          <w:u w:val="single"/>
        </w:rPr>
      </w:pPr>
      <w:r w:rsidRPr="0056211C">
        <w:rPr>
          <w:rFonts w:ascii="Arial" w:hAnsi="Arial" w:cs="Arial"/>
          <w:b/>
          <w:sz w:val="22"/>
          <w:szCs w:val="22"/>
          <w:u w:val="single"/>
        </w:rPr>
        <w:t xml:space="preserve">Period </w:t>
      </w:r>
      <w:r w:rsidR="0056211C">
        <w:rPr>
          <w:rFonts w:ascii="Arial" w:hAnsi="Arial" w:cs="Arial"/>
          <w:b/>
          <w:sz w:val="22"/>
          <w:szCs w:val="22"/>
          <w:u w:val="single"/>
        </w:rPr>
        <w:t xml:space="preserve">of </w:t>
      </w:r>
      <w:r w:rsidR="00941C60">
        <w:rPr>
          <w:rFonts w:ascii="Arial" w:hAnsi="Arial" w:cs="Arial"/>
          <w:b/>
          <w:sz w:val="22"/>
          <w:szCs w:val="22"/>
          <w:u w:val="single"/>
        </w:rPr>
        <w:t>D</w:t>
      </w:r>
      <w:r w:rsidR="0056211C">
        <w:rPr>
          <w:rFonts w:ascii="Arial" w:hAnsi="Arial" w:cs="Arial"/>
          <w:b/>
          <w:sz w:val="22"/>
          <w:szCs w:val="22"/>
          <w:u w:val="single"/>
        </w:rPr>
        <w:t>uty</w:t>
      </w:r>
    </w:p>
    <w:p w14:paraId="410B6240" w14:textId="77777777" w:rsidR="00FD1772" w:rsidRPr="00D16204" w:rsidRDefault="00FD1772" w:rsidP="00D16204">
      <w:pPr>
        <w:pStyle w:val="NoSpacing"/>
        <w:rPr>
          <w:rFonts w:ascii="Arial" w:hAnsi="Arial"/>
          <w:sz w:val="22"/>
          <w:szCs w:val="22"/>
        </w:rPr>
      </w:pPr>
      <w:r w:rsidRPr="00D16204">
        <w:rPr>
          <w:rFonts w:ascii="Arial" w:hAnsi="Arial"/>
          <w:sz w:val="22"/>
          <w:szCs w:val="22"/>
        </w:rPr>
        <w:t xml:space="preserve">Your hours of work will be </w:t>
      </w:r>
      <w:r w:rsidR="00D10AC2" w:rsidRPr="00D16204">
        <w:rPr>
          <w:rFonts w:ascii="Arial" w:hAnsi="Arial"/>
          <w:sz w:val="22"/>
          <w:szCs w:val="22"/>
        </w:rPr>
        <w:t>on average</w:t>
      </w:r>
      <w:r w:rsidR="00F72321" w:rsidRPr="00D16204">
        <w:rPr>
          <w:rFonts w:ascii="Arial" w:hAnsi="Arial"/>
          <w:sz w:val="22"/>
          <w:szCs w:val="22"/>
        </w:rPr>
        <w:t xml:space="preserve"> HOURS</w:t>
      </w:r>
      <w:r w:rsidR="00A018AF" w:rsidRPr="00D16204">
        <w:rPr>
          <w:rFonts w:ascii="Arial" w:hAnsi="Arial"/>
          <w:sz w:val="22"/>
          <w:szCs w:val="22"/>
        </w:rPr>
        <w:t xml:space="preserve"> </w:t>
      </w:r>
      <w:r w:rsidR="00D10AC2" w:rsidRPr="00D16204">
        <w:rPr>
          <w:rFonts w:ascii="Arial" w:hAnsi="Arial"/>
          <w:sz w:val="22"/>
          <w:szCs w:val="22"/>
        </w:rPr>
        <w:t xml:space="preserve">hours per </w:t>
      </w:r>
      <w:r w:rsidR="009B400B" w:rsidRPr="00D16204">
        <w:rPr>
          <w:rFonts w:ascii="Arial" w:hAnsi="Arial"/>
          <w:sz w:val="22"/>
          <w:szCs w:val="22"/>
        </w:rPr>
        <w:t>academic year</w:t>
      </w:r>
      <w:r w:rsidR="00D10AC2" w:rsidRPr="00D16204">
        <w:rPr>
          <w:rFonts w:ascii="Arial" w:hAnsi="Arial"/>
          <w:sz w:val="22"/>
          <w:szCs w:val="22"/>
        </w:rPr>
        <w:t xml:space="preserve">.   </w:t>
      </w:r>
      <w:r w:rsidRPr="00D16204">
        <w:rPr>
          <w:rFonts w:ascii="Arial" w:hAnsi="Arial"/>
          <w:sz w:val="22"/>
          <w:szCs w:val="22"/>
        </w:rPr>
        <w:t xml:space="preserve">Precise working times are by arrangement with the headteacher and will be subject to the needs of the establishment.  Any variations </w:t>
      </w:r>
      <w:r w:rsidR="00D10AC2" w:rsidRPr="00D16204">
        <w:rPr>
          <w:rFonts w:ascii="Arial" w:hAnsi="Arial"/>
          <w:sz w:val="22"/>
          <w:szCs w:val="22"/>
        </w:rPr>
        <w:t xml:space="preserve">to these hours </w:t>
      </w:r>
      <w:r w:rsidRPr="00D16204">
        <w:rPr>
          <w:rFonts w:ascii="Arial" w:hAnsi="Arial"/>
          <w:sz w:val="22"/>
          <w:szCs w:val="22"/>
        </w:rPr>
        <w:t xml:space="preserve">will be subject to full consultation at the earliest reasonable time with you, so that your views may be taken into account, subject to the needs of the school being paramount.  </w:t>
      </w:r>
    </w:p>
    <w:p w14:paraId="6CC4F67B" w14:textId="77777777" w:rsidR="00A018AF" w:rsidRPr="00D16204" w:rsidRDefault="00A018AF" w:rsidP="00D16204">
      <w:pPr>
        <w:pStyle w:val="NoSpacing"/>
        <w:rPr>
          <w:rFonts w:ascii="Arial" w:hAnsi="Arial"/>
          <w:sz w:val="22"/>
          <w:szCs w:val="22"/>
        </w:rPr>
      </w:pPr>
    </w:p>
    <w:p w14:paraId="13AE232A" w14:textId="77777777" w:rsidR="00FD1772" w:rsidRPr="0056211C" w:rsidRDefault="0056211C" w:rsidP="00D16204">
      <w:pPr>
        <w:pStyle w:val="NoSpacing"/>
        <w:rPr>
          <w:rFonts w:ascii="Arial" w:hAnsi="Arial"/>
          <w:b/>
          <w:sz w:val="22"/>
          <w:szCs w:val="22"/>
          <w:u w:val="single"/>
        </w:rPr>
      </w:pPr>
      <w:r>
        <w:rPr>
          <w:rFonts w:ascii="Arial" w:hAnsi="Arial"/>
          <w:b/>
          <w:sz w:val="22"/>
          <w:szCs w:val="22"/>
          <w:u w:val="single"/>
        </w:rPr>
        <w:t>Pay/Grading</w:t>
      </w:r>
    </w:p>
    <w:p w14:paraId="1A87AD0B" w14:textId="6225112E" w:rsidR="00FD1772" w:rsidRDefault="0056211C" w:rsidP="00D16204">
      <w:pPr>
        <w:pStyle w:val="NoSpacing"/>
        <w:rPr>
          <w:rFonts w:ascii="Arial" w:hAnsi="Arial"/>
          <w:sz w:val="22"/>
          <w:szCs w:val="22"/>
        </w:rPr>
      </w:pPr>
      <w:r w:rsidRPr="0056211C">
        <w:rPr>
          <w:rFonts w:ascii="Arial" w:hAnsi="Arial"/>
          <w:sz w:val="22"/>
          <w:szCs w:val="22"/>
        </w:rPr>
        <w:lastRenderedPageBreak/>
        <w:t xml:space="preserve">Your post is graded at </w:t>
      </w:r>
      <w:r w:rsidR="002A37E2">
        <w:rPr>
          <w:rFonts w:ascii="Arial" w:hAnsi="Arial"/>
          <w:sz w:val="22"/>
          <w:szCs w:val="22"/>
        </w:rPr>
        <w:t>Grade 6</w:t>
      </w:r>
      <w:r w:rsidRPr="0056211C">
        <w:rPr>
          <w:rFonts w:ascii="Arial" w:hAnsi="Arial"/>
          <w:sz w:val="22"/>
          <w:szCs w:val="22"/>
        </w:rPr>
        <w:t xml:space="preserve"> and your current spinal column point is SCP.  </w:t>
      </w:r>
      <w:r w:rsidR="00D10AC2" w:rsidRPr="00D16204">
        <w:rPr>
          <w:rFonts w:ascii="Arial" w:hAnsi="Arial"/>
          <w:sz w:val="22"/>
          <w:szCs w:val="22"/>
        </w:rPr>
        <w:t xml:space="preserve">The current hourly rate is </w:t>
      </w:r>
      <w:r w:rsidR="00941C60">
        <w:rPr>
          <w:rFonts w:ascii="Arial" w:hAnsi="Arial"/>
          <w:sz w:val="22"/>
          <w:szCs w:val="22"/>
        </w:rPr>
        <w:t>£HOURLY RATE</w:t>
      </w:r>
      <w:r w:rsidR="00D10AC2" w:rsidRPr="00D16204">
        <w:rPr>
          <w:rFonts w:ascii="Arial" w:hAnsi="Arial"/>
          <w:sz w:val="22"/>
          <w:szCs w:val="22"/>
        </w:rPr>
        <w:t xml:space="preserve"> per hour.  </w:t>
      </w:r>
    </w:p>
    <w:p w14:paraId="49EB151D" w14:textId="77777777" w:rsidR="001472D3" w:rsidRDefault="001472D3" w:rsidP="00D16204">
      <w:pPr>
        <w:pStyle w:val="NoSpacing"/>
        <w:rPr>
          <w:rFonts w:ascii="Arial" w:hAnsi="Arial"/>
          <w:sz w:val="22"/>
          <w:szCs w:val="22"/>
        </w:rPr>
      </w:pPr>
    </w:p>
    <w:p w14:paraId="5F8084CD" w14:textId="77777777" w:rsidR="001472D3" w:rsidRPr="00117DD5" w:rsidRDefault="001472D3" w:rsidP="001472D3">
      <w:pPr>
        <w:tabs>
          <w:tab w:val="clear" w:pos="600"/>
          <w:tab w:val="clear" w:pos="1200"/>
          <w:tab w:val="left" w:pos="567"/>
        </w:tabs>
        <w:rPr>
          <w:rFonts w:ascii="Arial" w:hAnsi="Arial" w:cs="Arial"/>
          <w:b/>
          <w:sz w:val="22"/>
          <w:szCs w:val="22"/>
        </w:rPr>
      </w:pPr>
      <w:r w:rsidRPr="00117DD5">
        <w:rPr>
          <w:rFonts w:ascii="Arial" w:hAnsi="Arial" w:cs="Arial"/>
          <w:b/>
          <w:sz w:val="22"/>
          <w:szCs w:val="22"/>
          <w:u w:val="single"/>
        </w:rPr>
        <w:t>Pay Protection</w:t>
      </w:r>
      <w:r w:rsidRPr="00117DD5">
        <w:rPr>
          <w:rFonts w:ascii="Arial" w:hAnsi="Arial" w:cs="Arial"/>
          <w:b/>
          <w:sz w:val="22"/>
          <w:szCs w:val="22"/>
        </w:rPr>
        <w:t xml:space="preserve"> </w:t>
      </w:r>
      <w:r w:rsidRPr="00117DD5">
        <w:rPr>
          <w:rFonts w:ascii="Arial" w:hAnsi="Arial" w:cs="Arial"/>
          <w:i/>
          <w:color w:val="FF0000"/>
          <w:sz w:val="22"/>
          <w:szCs w:val="22"/>
        </w:rPr>
        <w:t xml:space="preserve">[delete if not applicable]  </w:t>
      </w:r>
    </w:p>
    <w:p w14:paraId="607392F9" w14:textId="77777777" w:rsidR="001472D3" w:rsidRPr="00E0303C" w:rsidRDefault="001472D3" w:rsidP="001472D3">
      <w:pPr>
        <w:spacing w:after="240"/>
        <w:rPr>
          <w:rFonts w:ascii="Arial" w:hAnsi="Arial" w:cs="Arial"/>
          <w:sz w:val="22"/>
          <w:szCs w:val="22"/>
          <w:lang w:val="en" w:eastAsia="en-GB"/>
        </w:rPr>
      </w:pPr>
      <w:r w:rsidRPr="00E0303C">
        <w:rPr>
          <w:rFonts w:ascii="Arial" w:hAnsi="Arial" w:cs="Arial"/>
          <w:sz w:val="22"/>
          <w:szCs w:val="22"/>
          <w:lang w:val="en" w:eastAsia="en-GB"/>
        </w:rPr>
        <w:t xml:space="preserve">Because you have been </w:t>
      </w:r>
      <w:r w:rsidRPr="00117DD5">
        <w:rPr>
          <w:rFonts w:ascii="Arial" w:hAnsi="Arial" w:cs="Arial"/>
          <w:color w:val="FF0000"/>
          <w:sz w:val="22"/>
          <w:szCs w:val="22"/>
          <w:lang w:val="en" w:eastAsia="en-GB"/>
        </w:rPr>
        <w:t>selected for a lower graded post as part of a restructure/</w:t>
      </w:r>
      <w:r>
        <w:rPr>
          <w:rFonts w:ascii="Arial" w:hAnsi="Arial" w:cs="Arial"/>
          <w:color w:val="FF0000"/>
          <w:sz w:val="22"/>
          <w:szCs w:val="22"/>
          <w:lang w:val="en" w:eastAsia="en-GB"/>
        </w:rPr>
        <w:t xml:space="preserve"> </w:t>
      </w:r>
      <w:r w:rsidRPr="00117DD5">
        <w:rPr>
          <w:rFonts w:ascii="Arial" w:hAnsi="Arial" w:cs="Arial"/>
          <w:color w:val="FF0000"/>
          <w:sz w:val="22"/>
          <w:szCs w:val="22"/>
          <w:lang w:val="en" w:eastAsia="en-GB"/>
        </w:rPr>
        <w:t>redeployed into a lower graded post as a result of organisational change</w:t>
      </w:r>
      <w:r w:rsidRPr="00E0303C">
        <w:rPr>
          <w:rFonts w:ascii="Arial" w:hAnsi="Arial" w:cs="Arial"/>
          <w:sz w:val="22"/>
          <w:szCs w:val="22"/>
          <w:lang w:val="en" w:eastAsia="en-GB"/>
        </w:rPr>
        <w:t>, the following pay protection arrangements will apply to this appointment and override the salary of your substantive grade stated above:</w:t>
      </w:r>
    </w:p>
    <w:p w14:paraId="4CDA46E1" w14:textId="77777777" w:rsidR="001472D3" w:rsidRPr="00117DD5" w:rsidRDefault="001472D3" w:rsidP="001472D3">
      <w:pPr>
        <w:spacing w:after="240"/>
        <w:rPr>
          <w:rFonts w:ascii="Arial" w:hAnsi="Arial" w:cs="Arial"/>
          <w:sz w:val="22"/>
          <w:szCs w:val="22"/>
          <w:lang w:val="en" w:eastAsia="en-GB"/>
        </w:rPr>
      </w:pPr>
      <w:r w:rsidRPr="00E0303C">
        <w:rPr>
          <w:rFonts w:ascii="Arial" w:hAnsi="Arial" w:cs="Arial"/>
          <w:sz w:val="22"/>
          <w:szCs w:val="22"/>
          <w:lang w:val="en" w:eastAsia="en-GB"/>
        </w:rPr>
        <w:t>Your earnings will be protected</w:t>
      </w:r>
      <w:r>
        <w:rPr>
          <w:rFonts w:ascii="Arial" w:hAnsi="Arial" w:cs="Arial"/>
          <w:sz w:val="22"/>
          <w:szCs w:val="22"/>
          <w:lang w:val="en" w:eastAsia="en-GB"/>
        </w:rPr>
        <w:t xml:space="preserve"> and will remain</w:t>
      </w:r>
      <w:r w:rsidRPr="00E0303C">
        <w:rPr>
          <w:rFonts w:ascii="Arial" w:hAnsi="Arial" w:cs="Arial"/>
          <w:sz w:val="22"/>
          <w:szCs w:val="22"/>
          <w:lang w:val="en" w:eastAsia="en-GB"/>
        </w:rPr>
        <w:t xml:space="preserve"> at the value of £</w:t>
      </w:r>
      <w:r w:rsidRPr="00117DD5">
        <w:rPr>
          <w:rFonts w:ascii="Arial" w:hAnsi="Arial" w:cs="Arial"/>
          <w:sz w:val="22"/>
          <w:szCs w:val="22"/>
          <w:lang w:val="en" w:eastAsia="en-GB"/>
        </w:rPr>
        <w:t>PROTECTED AMOUNT</w:t>
      </w:r>
      <w:r w:rsidRPr="00E0303C">
        <w:rPr>
          <w:rFonts w:ascii="Arial" w:hAnsi="Arial" w:cs="Arial"/>
          <w:sz w:val="22"/>
          <w:szCs w:val="22"/>
          <w:lang w:val="en" w:eastAsia="en-GB"/>
        </w:rPr>
        <w:t xml:space="preserve">, the current equivalent of spinal column point </w:t>
      </w:r>
      <w:r w:rsidRPr="00117DD5">
        <w:rPr>
          <w:rFonts w:ascii="Arial" w:hAnsi="Arial" w:cs="Arial"/>
          <w:sz w:val="22"/>
          <w:szCs w:val="22"/>
          <w:lang w:val="en" w:eastAsia="en-GB"/>
        </w:rPr>
        <w:t>SCP</w:t>
      </w:r>
      <w:r w:rsidRPr="00E0303C">
        <w:rPr>
          <w:rFonts w:ascii="Arial" w:hAnsi="Arial" w:cs="Arial"/>
          <w:sz w:val="22"/>
          <w:szCs w:val="22"/>
          <w:lang w:val="en" w:eastAsia="en-GB"/>
        </w:rPr>
        <w:t xml:space="preserve">.  The period of pay protection will be two years, at the end of which pay will be adjusted to the top point of the substantive grade. Within the two year period pay protection will cease to apply if you are successful in securing another </w:t>
      </w:r>
      <w:r>
        <w:rPr>
          <w:rFonts w:ascii="Arial" w:hAnsi="Arial" w:cs="Arial"/>
          <w:sz w:val="22"/>
          <w:szCs w:val="22"/>
          <w:lang w:val="en" w:eastAsia="en-GB"/>
        </w:rPr>
        <w:t>role which is a higher grade/spinal column point</w:t>
      </w:r>
      <w:r w:rsidRPr="00E0303C">
        <w:rPr>
          <w:rFonts w:ascii="Arial" w:hAnsi="Arial" w:cs="Arial"/>
          <w:sz w:val="22"/>
          <w:szCs w:val="22"/>
          <w:lang w:val="en" w:eastAsia="en-GB"/>
        </w:rPr>
        <w:t xml:space="preserve"> than the protected salary, or your new substantive grade catches up with the protected basic pay.  </w:t>
      </w:r>
    </w:p>
    <w:p w14:paraId="26EA0E2B" w14:textId="77777777" w:rsidR="0056211C" w:rsidRDefault="0056211C" w:rsidP="0056211C">
      <w:pPr>
        <w:pStyle w:val="BodySingle"/>
        <w:spacing w:line="240" w:lineRule="auto"/>
        <w:ind w:left="0" w:firstLine="0"/>
        <w:rPr>
          <w:rFonts w:cs="Arial"/>
          <w:b/>
          <w:color w:val="auto"/>
          <w:sz w:val="22"/>
          <w:szCs w:val="22"/>
          <w:u w:val="single"/>
        </w:rPr>
      </w:pPr>
      <w:r>
        <w:rPr>
          <w:rFonts w:cs="Arial"/>
          <w:b/>
          <w:color w:val="auto"/>
          <w:sz w:val="22"/>
          <w:szCs w:val="22"/>
          <w:u w:val="single"/>
        </w:rPr>
        <w:t>Pay Arrangements</w:t>
      </w:r>
    </w:p>
    <w:p w14:paraId="7C2E50BF" w14:textId="703E919E" w:rsidR="0056211C" w:rsidRDefault="0056211C" w:rsidP="0056211C">
      <w:pPr>
        <w:pStyle w:val="BodySingle"/>
        <w:spacing w:line="240" w:lineRule="auto"/>
        <w:ind w:left="0" w:firstLine="0"/>
        <w:rPr>
          <w:sz w:val="22"/>
          <w:szCs w:val="22"/>
        </w:rPr>
      </w:pPr>
      <w:r w:rsidRPr="00D16204">
        <w:rPr>
          <w:sz w:val="22"/>
          <w:szCs w:val="22"/>
        </w:rPr>
        <w:t xml:space="preserve">You will need to submit a claim form after each session of work.  The claim forms are available from the </w:t>
      </w:r>
      <w:r w:rsidR="00C37CC5">
        <w:rPr>
          <w:sz w:val="22"/>
          <w:szCs w:val="22"/>
        </w:rPr>
        <w:t>s</w:t>
      </w:r>
      <w:r w:rsidR="00941C60">
        <w:rPr>
          <w:sz w:val="22"/>
          <w:szCs w:val="22"/>
        </w:rPr>
        <w:t>c</w:t>
      </w:r>
      <w:r w:rsidRPr="00D16204">
        <w:rPr>
          <w:sz w:val="22"/>
          <w:szCs w:val="22"/>
        </w:rPr>
        <w:t xml:space="preserve">hool office.  </w:t>
      </w:r>
    </w:p>
    <w:p w14:paraId="17DCBA62" w14:textId="77777777" w:rsidR="0056211C" w:rsidRPr="00D54EB3" w:rsidRDefault="0056211C" w:rsidP="0056211C">
      <w:pPr>
        <w:pStyle w:val="BodySingle"/>
        <w:spacing w:line="240" w:lineRule="auto"/>
        <w:ind w:left="0" w:firstLine="0"/>
        <w:rPr>
          <w:rFonts w:cs="Arial"/>
          <w:color w:val="auto"/>
          <w:sz w:val="22"/>
          <w:szCs w:val="22"/>
        </w:rPr>
      </w:pPr>
    </w:p>
    <w:p w14:paraId="09E6F2FC" w14:textId="21729A0F" w:rsidR="0056211C" w:rsidRDefault="0056211C" w:rsidP="0056211C">
      <w:pPr>
        <w:pStyle w:val="BodySingle"/>
        <w:spacing w:line="240" w:lineRule="auto"/>
        <w:ind w:left="0" w:firstLine="0"/>
        <w:rPr>
          <w:rFonts w:cs="Arial"/>
          <w:color w:val="auto"/>
          <w:sz w:val="22"/>
          <w:szCs w:val="22"/>
        </w:rPr>
      </w:pPr>
      <w:r w:rsidRPr="00D54EB3">
        <w:rPr>
          <w:rFonts w:cs="Arial"/>
          <w:color w:val="auto"/>
          <w:sz w:val="22"/>
          <w:szCs w:val="22"/>
        </w:rPr>
        <w:t>You must maintain a suitable bank or building society account into which payment c</w:t>
      </w:r>
      <w:r w:rsidR="00C37CC5">
        <w:rPr>
          <w:rFonts w:cs="Arial"/>
          <w:color w:val="auto"/>
          <w:sz w:val="22"/>
          <w:szCs w:val="22"/>
        </w:rPr>
        <w:t>an be made and ensure that the s</w:t>
      </w:r>
      <w:r w:rsidRPr="00D54EB3">
        <w:rPr>
          <w:rFonts w:cs="Arial"/>
          <w:color w:val="auto"/>
          <w:sz w:val="22"/>
          <w:szCs w:val="22"/>
        </w:rPr>
        <w:t>chool holds details of it and is notified of any changes.</w:t>
      </w:r>
    </w:p>
    <w:p w14:paraId="7C04558E" w14:textId="77777777" w:rsidR="0056211C" w:rsidRPr="00A80B17" w:rsidRDefault="0056211C" w:rsidP="0056211C">
      <w:pPr>
        <w:pStyle w:val="BodySingle"/>
        <w:spacing w:line="240" w:lineRule="auto"/>
        <w:ind w:left="0" w:firstLine="0"/>
        <w:rPr>
          <w:rFonts w:cs="Arial"/>
          <w:b/>
          <w:color w:val="auto"/>
          <w:sz w:val="22"/>
          <w:szCs w:val="22"/>
          <w:u w:val="single"/>
        </w:rPr>
      </w:pPr>
    </w:p>
    <w:p w14:paraId="1AAE4D6F" w14:textId="77777777" w:rsidR="001472D3" w:rsidRPr="0009215C" w:rsidRDefault="0056211C" w:rsidP="001472D3">
      <w:pPr>
        <w:tabs>
          <w:tab w:val="clear" w:pos="600"/>
          <w:tab w:val="clear" w:pos="1200"/>
          <w:tab w:val="left" w:pos="567"/>
        </w:tabs>
        <w:rPr>
          <w:rFonts w:ascii="Arial" w:hAnsi="Arial" w:cs="Arial"/>
          <w:b/>
          <w:sz w:val="22"/>
          <w:szCs w:val="22"/>
        </w:rPr>
      </w:pPr>
      <w:r w:rsidRPr="004B2712">
        <w:rPr>
          <w:rFonts w:ascii="Arial" w:hAnsi="Arial"/>
          <w:b/>
          <w:sz w:val="22"/>
          <w:szCs w:val="22"/>
          <w:u w:val="single"/>
        </w:rPr>
        <w:t>Probationary Period</w:t>
      </w:r>
      <w:r w:rsidRPr="004B2712">
        <w:rPr>
          <w:rFonts w:ascii="Arial" w:hAnsi="Arial"/>
          <w:b/>
          <w:sz w:val="22"/>
          <w:szCs w:val="22"/>
        </w:rPr>
        <w:t xml:space="preserve"> </w:t>
      </w:r>
      <w:r w:rsidRPr="0009215C">
        <w:rPr>
          <w:rFonts w:ascii="Arial" w:hAnsi="Arial" w:cs="Arial"/>
          <w:i/>
          <w:color w:val="FF0000"/>
          <w:sz w:val="22"/>
          <w:szCs w:val="22"/>
        </w:rPr>
        <w:t xml:space="preserve">[delete if not applicable] </w:t>
      </w:r>
      <w:r w:rsidR="001472D3">
        <w:rPr>
          <w:rFonts w:ascii="Arial" w:hAnsi="Arial" w:cs="Arial"/>
          <w:i/>
          <w:color w:val="FF0000"/>
          <w:sz w:val="22"/>
          <w:szCs w:val="22"/>
        </w:rPr>
        <w:t>or [revise wording as per the contract guidance if model policy not ratified]</w:t>
      </w:r>
      <w:r w:rsidR="001472D3" w:rsidRPr="0009215C">
        <w:rPr>
          <w:rFonts w:ascii="Arial" w:hAnsi="Arial" w:cs="Arial"/>
          <w:i/>
          <w:color w:val="FF0000"/>
          <w:sz w:val="22"/>
          <w:szCs w:val="22"/>
        </w:rPr>
        <w:t xml:space="preserve"> </w:t>
      </w:r>
    </w:p>
    <w:p w14:paraId="59B7D27D" w14:textId="448CF1AA" w:rsidR="00941C60" w:rsidRPr="00A80B17" w:rsidRDefault="0056211C" w:rsidP="00941C60">
      <w:pPr>
        <w:pStyle w:val="BodySingle"/>
        <w:spacing w:line="240" w:lineRule="auto"/>
        <w:ind w:left="0" w:firstLine="0"/>
        <w:rPr>
          <w:rFonts w:cs="Arial"/>
          <w:color w:val="auto"/>
          <w:sz w:val="22"/>
          <w:szCs w:val="22"/>
        </w:rPr>
      </w:pPr>
      <w:r w:rsidRPr="004D5FFF">
        <w:rPr>
          <w:rFonts w:cs="Arial"/>
          <w:color w:val="auto"/>
          <w:sz w:val="22"/>
          <w:szCs w:val="22"/>
        </w:rPr>
        <w:t>Permanent posts and fixed term appointments of one year or more are subject to a probationary period of 6 months.  Fixed term appointments of less than one year are subject to a 3 month probationary</w:t>
      </w:r>
      <w:r w:rsidRPr="00A80B17">
        <w:rPr>
          <w:rFonts w:cs="Arial"/>
          <w:color w:val="auto"/>
          <w:sz w:val="22"/>
          <w:szCs w:val="22"/>
        </w:rPr>
        <w:t xml:space="preserve"> period.  Satisfactory completion of the probationary period is necessary in order to be formally confirmed in post. </w:t>
      </w:r>
      <w:r w:rsidR="00941C60">
        <w:rPr>
          <w:rFonts w:cs="Arial"/>
          <w:color w:val="auto"/>
          <w:sz w:val="22"/>
          <w:szCs w:val="22"/>
        </w:rPr>
        <w:t>Refer to the Probation Policy &amp; Procedure for details.</w:t>
      </w:r>
    </w:p>
    <w:p w14:paraId="7568C190" w14:textId="43C78EA3" w:rsidR="0056211C" w:rsidRDefault="0056211C" w:rsidP="00941C60">
      <w:pPr>
        <w:pStyle w:val="BodySingle"/>
        <w:spacing w:line="240" w:lineRule="auto"/>
        <w:ind w:left="0" w:firstLine="0"/>
        <w:rPr>
          <w:sz w:val="22"/>
          <w:szCs w:val="22"/>
        </w:rPr>
      </w:pPr>
    </w:p>
    <w:p w14:paraId="4ED6A108" w14:textId="77777777" w:rsidR="0056211C" w:rsidRPr="00DB4B57" w:rsidRDefault="0056211C" w:rsidP="0056211C">
      <w:pPr>
        <w:tabs>
          <w:tab w:val="clear" w:pos="600"/>
          <w:tab w:val="clear" w:pos="1200"/>
          <w:tab w:val="left" w:pos="567"/>
        </w:tabs>
        <w:rPr>
          <w:rFonts w:ascii="Arial" w:hAnsi="Arial"/>
          <w:b/>
          <w:sz w:val="22"/>
          <w:szCs w:val="22"/>
          <w:u w:val="single"/>
        </w:rPr>
      </w:pPr>
      <w:r w:rsidRPr="00DB4B57">
        <w:rPr>
          <w:rFonts w:ascii="Arial" w:hAnsi="Arial"/>
          <w:b/>
          <w:sz w:val="22"/>
          <w:szCs w:val="22"/>
          <w:u w:val="single"/>
        </w:rPr>
        <w:t>Incremental Progression</w:t>
      </w:r>
    </w:p>
    <w:p w14:paraId="1AEC8327" w14:textId="77777777" w:rsidR="0056211C" w:rsidRDefault="0056211C" w:rsidP="0056211C">
      <w:pPr>
        <w:pStyle w:val="BodySingle"/>
        <w:spacing w:line="240" w:lineRule="auto"/>
        <w:ind w:left="0" w:firstLine="0"/>
        <w:rPr>
          <w:rFonts w:cs="Arial"/>
          <w:bCs/>
          <w:sz w:val="22"/>
          <w:szCs w:val="22"/>
        </w:rPr>
      </w:pPr>
      <w:r w:rsidRPr="008A4409">
        <w:rPr>
          <w:rFonts w:cs="Arial"/>
          <w:bCs/>
          <w:sz w:val="22"/>
          <w:szCs w:val="22"/>
        </w:rPr>
        <w:t>Incremental progression within a pay grade is on an annual basis, each April.  Incremental progression of one spinal column point up to and including the top point of the grade is automatic</w:t>
      </w:r>
      <w:r>
        <w:rPr>
          <w:rFonts w:cs="Arial"/>
          <w:bCs/>
          <w:sz w:val="22"/>
          <w:szCs w:val="22"/>
        </w:rPr>
        <w:t xml:space="preserve">.  </w:t>
      </w:r>
      <w:r w:rsidRPr="008A4409">
        <w:rPr>
          <w:rFonts w:cs="Arial"/>
          <w:bCs/>
          <w:sz w:val="22"/>
          <w:szCs w:val="22"/>
        </w:rPr>
        <w:t xml:space="preserve"> </w:t>
      </w:r>
    </w:p>
    <w:p w14:paraId="7E704170" w14:textId="77777777" w:rsidR="0056211C" w:rsidRDefault="0056211C" w:rsidP="0056211C">
      <w:pPr>
        <w:pStyle w:val="BodySingle"/>
        <w:spacing w:line="240" w:lineRule="auto"/>
        <w:ind w:left="0" w:firstLine="0"/>
        <w:rPr>
          <w:rFonts w:cs="Arial"/>
          <w:color w:val="auto"/>
          <w:sz w:val="22"/>
          <w:szCs w:val="22"/>
        </w:rPr>
      </w:pPr>
    </w:p>
    <w:p w14:paraId="338B5076" w14:textId="77777777" w:rsidR="0056211C" w:rsidRPr="00DB4B57" w:rsidRDefault="0056211C" w:rsidP="0056211C">
      <w:pPr>
        <w:pStyle w:val="BodySingle"/>
        <w:spacing w:line="240" w:lineRule="auto"/>
        <w:ind w:left="0" w:firstLine="0"/>
        <w:rPr>
          <w:b/>
          <w:sz w:val="22"/>
          <w:szCs w:val="22"/>
          <w:u w:val="single"/>
        </w:rPr>
      </w:pPr>
      <w:r w:rsidRPr="00DB4B57">
        <w:rPr>
          <w:b/>
          <w:sz w:val="22"/>
          <w:szCs w:val="22"/>
          <w:u w:val="single"/>
        </w:rPr>
        <w:t xml:space="preserve">Pensions </w:t>
      </w:r>
    </w:p>
    <w:p w14:paraId="029A9291" w14:textId="77777777" w:rsidR="0056211C" w:rsidRPr="00D54EB3" w:rsidRDefault="0056211C" w:rsidP="0056211C">
      <w:pPr>
        <w:pStyle w:val="BodySingle"/>
        <w:spacing w:line="240" w:lineRule="auto"/>
        <w:ind w:left="0" w:firstLine="0"/>
        <w:rPr>
          <w:rFonts w:cs="Arial"/>
          <w:color w:val="auto"/>
          <w:sz w:val="22"/>
          <w:szCs w:val="22"/>
        </w:rPr>
      </w:pPr>
      <w:r w:rsidRPr="00D54EB3">
        <w:rPr>
          <w:rFonts w:cs="Arial"/>
          <w:color w:val="auto"/>
          <w:sz w:val="22"/>
          <w:szCs w:val="22"/>
        </w:rPr>
        <w:t>Membership of the Local Government Pension Scheme is given from the date of appointment, subject to eligibility. For further information please visit the Hampshire Pensions Services website</w:t>
      </w:r>
      <w:r>
        <w:rPr>
          <w:rFonts w:cs="Arial"/>
          <w:color w:val="auto"/>
          <w:sz w:val="22"/>
          <w:szCs w:val="22"/>
        </w:rPr>
        <w:t xml:space="preserve"> </w:t>
      </w:r>
      <w:hyperlink r:id="rId7" w:history="1">
        <w:r w:rsidRPr="00BF2127">
          <w:rPr>
            <w:rStyle w:val="Hyperlink"/>
            <w:sz w:val="22"/>
            <w:szCs w:val="22"/>
          </w:rPr>
          <w:t>http://www3.hants.gov.uk/pensions/lgps.htm</w:t>
        </w:r>
      </w:hyperlink>
      <w:r>
        <w:rPr>
          <w:color w:val="auto"/>
          <w:sz w:val="22"/>
          <w:szCs w:val="22"/>
        </w:rPr>
        <w:t xml:space="preserve">. </w:t>
      </w:r>
    </w:p>
    <w:p w14:paraId="7EF57407" w14:textId="77777777" w:rsidR="0056211C" w:rsidRDefault="0056211C" w:rsidP="00D16204">
      <w:pPr>
        <w:pStyle w:val="NoSpacing"/>
        <w:rPr>
          <w:rFonts w:ascii="Arial" w:hAnsi="Arial"/>
          <w:sz w:val="22"/>
          <w:szCs w:val="22"/>
        </w:rPr>
      </w:pPr>
    </w:p>
    <w:p w14:paraId="6664466B" w14:textId="77777777" w:rsidR="006B0247" w:rsidRPr="00CF05CF" w:rsidRDefault="006B0247" w:rsidP="006B0247">
      <w:pPr>
        <w:tabs>
          <w:tab w:val="clear" w:pos="600"/>
          <w:tab w:val="clear" w:pos="1200"/>
          <w:tab w:val="left" w:pos="567"/>
        </w:tabs>
        <w:rPr>
          <w:rFonts w:ascii="Arial" w:hAnsi="Arial"/>
          <w:b/>
          <w:i/>
          <w:color w:val="FF0000"/>
          <w:sz w:val="22"/>
          <w:szCs w:val="22"/>
        </w:rPr>
      </w:pPr>
      <w:r w:rsidRPr="00DB4B57">
        <w:rPr>
          <w:rFonts w:ascii="Arial" w:hAnsi="Arial"/>
          <w:b/>
          <w:sz w:val="22"/>
          <w:szCs w:val="22"/>
          <w:u w:val="single"/>
        </w:rPr>
        <w:t>Allowances and Additional Remuneration</w:t>
      </w:r>
      <w:r w:rsidRPr="00CF05CF">
        <w:rPr>
          <w:rFonts w:ascii="Arial" w:hAnsi="Arial"/>
          <w:b/>
          <w:sz w:val="22"/>
          <w:szCs w:val="22"/>
        </w:rPr>
        <w:t xml:space="preserve"> </w:t>
      </w:r>
      <w:r w:rsidRPr="005065CB">
        <w:rPr>
          <w:rFonts w:ascii="Arial" w:hAnsi="Arial"/>
          <w:i/>
          <w:color w:val="FF0000"/>
          <w:sz w:val="22"/>
          <w:szCs w:val="22"/>
        </w:rPr>
        <w:t>[edit as appropriate]</w:t>
      </w:r>
    </w:p>
    <w:p w14:paraId="72825A2C" w14:textId="77777777" w:rsidR="001472D3" w:rsidRDefault="006B0247" w:rsidP="006B0247">
      <w:pPr>
        <w:rPr>
          <w:rFonts w:ascii="Arial" w:hAnsi="Arial"/>
          <w:color w:val="FF0000"/>
          <w:sz w:val="22"/>
          <w:szCs w:val="22"/>
        </w:rPr>
      </w:pPr>
      <w:r w:rsidRPr="00CF05CF">
        <w:rPr>
          <w:rFonts w:ascii="Arial" w:hAnsi="Arial"/>
          <w:color w:val="FF0000"/>
          <w:sz w:val="22"/>
          <w:szCs w:val="22"/>
        </w:rPr>
        <w:t xml:space="preserve">There are no allowances attached to your post.  </w:t>
      </w:r>
    </w:p>
    <w:p w14:paraId="2436A911" w14:textId="77777777" w:rsidR="001472D3" w:rsidRDefault="001472D3" w:rsidP="006B0247">
      <w:pPr>
        <w:rPr>
          <w:rFonts w:ascii="Arial" w:hAnsi="Arial"/>
          <w:color w:val="FF0000"/>
          <w:sz w:val="22"/>
          <w:szCs w:val="22"/>
        </w:rPr>
      </w:pPr>
    </w:p>
    <w:p w14:paraId="2FEE749A" w14:textId="0DCA47F1" w:rsidR="006B0247" w:rsidRPr="001472D3" w:rsidRDefault="006B0247" w:rsidP="006B0247">
      <w:pPr>
        <w:rPr>
          <w:rFonts w:ascii="Arial" w:hAnsi="Arial"/>
          <w:i/>
          <w:color w:val="FF0000"/>
          <w:sz w:val="22"/>
          <w:szCs w:val="22"/>
        </w:rPr>
      </w:pPr>
      <w:r w:rsidRPr="001472D3">
        <w:rPr>
          <w:rFonts w:ascii="Arial" w:hAnsi="Arial"/>
          <w:i/>
          <w:color w:val="FF0000"/>
          <w:sz w:val="22"/>
          <w:szCs w:val="22"/>
        </w:rPr>
        <w:t>OR</w:t>
      </w:r>
    </w:p>
    <w:p w14:paraId="69FC09D7" w14:textId="77777777" w:rsidR="006B0247" w:rsidRPr="00CF05CF" w:rsidRDefault="006B0247" w:rsidP="006B0247">
      <w:pPr>
        <w:rPr>
          <w:rFonts w:ascii="Arial" w:hAnsi="Arial"/>
          <w:color w:val="FF0000"/>
          <w:sz w:val="22"/>
          <w:szCs w:val="22"/>
        </w:rPr>
      </w:pPr>
    </w:p>
    <w:p w14:paraId="2AC56A0E" w14:textId="77777777" w:rsidR="001472D3" w:rsidRPr="003B370E" w:rsidRDefault="006B0247" w:rsidP="001472D3">
      <w:pPr>
        <w:rPr>
          <w:rFonts w:ascii="Arial" w:hAnsi="Arial"/>
          <w:i/>
          <w:color w:val="FF0000"/>
          <w:sz w:val="22"/>
          <w:szCs w:val="22"/>
        </w:rPr>
      </w:pPr>
      <w:r>
        <w:rPr>
          <w:rFonts w:ascii="Arial" w:hAnsi="Arial"/>
          <w:color w:val="FF0000"/>
          <w:sz w:val="22"/>
          <w:szCs w:val="22"/>
        </w:rPr>
        <w:t>The following allowances are</w:t>
      </w:r>
      <w:r w:rsidRPr="00CF05CF">
        <w:rPr>
          <w:rFonts w:ascii="Arial" w:hAnsi="Arial"/>
          <w:color w:val="FF0000"/>
          <w:sz w:val="22"/>
          <w:szCs w:val="22"/>
        </w:rPr>
        <w:t xml:space="preserve"> attached to your post: </w:t>
      </w:r>
      <w:r w:rsidR="001472D3">
        <w:rPr>
          <w:rFonts w:ascii="Arial" w:hAnsi="Arial"/>
          <w:i/>
          <w:color w:val="FF0000"/>
          <w:sz w:val="22"/>
          <w:szCs w:val="22"/>
        </w:rPr>
        <w:t>[delete those that do not apply]</w:t>
      </w:r>
    </w:p>
    <w:p w14:paraId="2EAF1048" w14:textId="77777777" w:rsidR="006B0247" w:rsidRDefault="006B0247" w:rsidP="006B0247">
      <w:pPr>
        <w:rPr>
          <w:rFonts w:ascii="Arial" w:hAnsi="Arial"/>
          <w:i/>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18"/>
      </w:tblGrid>
      <w:tr w:rsidR="005936DA" w:rsidRPr="005936DA" w14:paraId="494D85AF" w14:textId="77777777" w:rsidTr="006937DC">
        <w:tc>
          <w:tcPr>
            <w:tcW w:w="3818" w:type="dxa"/>
          </w:tcPr>
          <w:p w14:paraId="0D106709" w14:textId="77777777" w:rsidR="006B0247" w:rsidRPr="005936DA" w:rsidRDefault="006B0247" w:rsidP="006937DC">
            <w:pPr>
              <w:rPr>
                <w:rFonts w:ascii="Arial" w:hAnsi="Arial"/>
                <w:color w:val="FF0000"/>
                <w:sz w:val="22"/>
                <w:szCs w:val="22"/>
              </w:rPr>
            </w:pPr>
            <w:r w:rsidRPr="005936DA">
              <w:rPr>
                <w:rFonts w:ascii="Arial" w:hAnsi="Arial"/>
                <w:color w:val="FF0000"/>
                <w:sz w:val="22"/>
                <w:szCs w:val="22"/>
              </w:rPr>
              <w:t>Irregular Hours Pattern 1</w:t>
            </w:r>
          </w:p>
        </w:tc>
      </w:tr>
      <w:tr w:rsidR="005936DA" w:rsidRPr="005936DA" w14:paraId="46B98480" w14:textId="77777777" w:rsidTr="006937DC">
        <w:tc>
          <w:tcPr>
            <w:tcW w:w="3818" w:type="dxa"/>
          </w:tcPr>
          <w:p w14:paraId="3E0E5401" w14:textId="77777777" w:rsidR="006B0247" w:rsidRPr="005936DA" w:rsidRDefault="006B0247" w:rsidP="006937DC">
            <w:pPr>
              <w:rPr>
                <w:rFonts w:ascii="Arial" w:hAnsi="Arial"/>
                <w:color w:val="FF0000"/>
                <w:sz w:val="22"/>
                <w:szCs w:val="22"/>
              </w:rPr>
            </w:pPr>
            <w:r w:rsidRPr="005936DA">
              <w:rPr>
                <w:rFonts w:ascii="Arial" w:hAnsi="Arial"/>
                <w:color w:val="FF0000"/>
                <w:sz w:val="22"/>
                <w:szCs w:val="22"/>
              </w:rPr>
              <w:t>Irregular Hours Pattern 2</w:t>
            </w:r>
          </w:p>
        </w:tc>
      </w:tr>
      <w:tr w:rsidR="005936DA" w:rsidRPr="005936DA" w14:paraId="33FD6544" w14:textId="77777777" w:rsidTr="006937DC">
        <w:tc>
          <w:tcPr>
            <w:tcW w:w="3818" w:type="dxa"/>
          </w:tcPr>
          <w:p w14:paraId="561D100B" w14:textId="77777777" w:rsidR="006B0247" w:rsidRPr="005936DA" w:rsidRDefault="006B0247" w:rsidP="006937DC">
            <w:pPr>
              <w:rPr>
                <w:rFonts w:ascii="Arial" w:hAnsi="Arial"/>
                <w:color w:val="FF0000"/>
                <w:sz w:val="22"/>
                <w:szCs w:val="22"/>
              </w:rPr>
            </w:pPr>
            <w:r w:rsidRPr="005936DA">
              <w:rPr>
                <w:rFonts w:ascii="Arial" w:hAnsi="Arial"/>
                <w:color w:val="FF0000"/>
                <w:sz w:val="22"/>
                <w:szCs w:val="22"/>
              </w:rPr>
              <w:t>Unsocial Hours/Night Working</w:t>
            </w:r>
          </w:p>
        </w:tc>
      </w:tr>
      <w:tr w:rsidR="005936DA" w:rsidRPr="005936DA" w14:paraId="1CFD86A1" w14:textId="77777777" w:rsidTr="006937DC">
        <w:tc>
          <w:tcPr>
            <w:tcW w:w="3818" w:type="dxa"/>
          </w:tcPr>
          <w:p w14:paraId="1B22B16E" w14:textId="77777777" w:rsidR="006B0247" w:rsidRPr="005936DA" w:rsidRDefault="006B0247" w:rsidP="006937DC">
            <w:pPr>
              <w:rPr>
                <w:rFonts w:ascii="Arial" w:hAnsi="Arial"/>
                <w:color w:val="FF0000"/>
                <w:sz w:val="22"/>
                <w:szCs w:val="22"/>
              </w:rPr>
            </w:pPr>
            <w:r w:rsidRPr="005936DA">
              <w:rPr>
                <w:rFonts w:ascii="Arial" w:hAnsi="Arial"/>
                <w:color w:val="FF0000"/>
                <w:sz w:val="22"/>
                <w:szCs w:val="22"/>
              </w:rPr>
              <w:t>First Aid Allowance</w:t>
            </w:r>
          </w:p>
        </w:tc>
      </w:tr>
      <w:tr w:rsidR="005936DA" w:rsidRPr="005936DA" w14:paraId="5AB231F1" w14:textId="77777777" w:rsidTr="006937DC">
        <w:tc>
          <w:tcPr>
            <w:tcW w:w="3818" w:type="dxa"/>
          </w:tcPr>
          <w:p w14:paraId="452294C5" w14:textId="77777777" w:rsidR="006B0247" w:rsidRPr="005936DA" w:rsidRDefault="006B0247" w:rsidP="006937DC">
            <w:pPr>
              <w:rPr>
                <w:rFonts w:ascii="Arial" w:hAnsi="Arial"/>
                <w:color w:val="FF0000"/>
                <w:sz w:val="22"/>
                <w:szCs w:val="22"/>
              </w:rPr>
            </w:pPr>
            <w:r w:rsidRPr="005936DA">
              <w:rPr>
                <w:rFonts w:ascii="Arial" w:hAnsi="Arial"/>
                <w:color w:val="FF0000"/>
                <w:sz w:val="22"/>
                <w:szCs w:val="22"/>
              </w:rPr>
              <w:t>Fire Marshall Allowance</w:t>
            </w:r>
          </w:p>
        </w:tc>
      </w:tr>
      <w:tr w:rsidR="005936DA" w:rsidRPr="005936DA" w14:paraId="13CA6052" w14:textId="77777777" w:rsidTr="006937DC">
        <w:trPr>
          <w:trHeight w:val="224"/>
        </w:trPr>
        <w:tc>
          <w:tcPr>
            <w:tcW w:w="3818" w:type="dxa"/>
          </w:tcPr>
          <w:p w14:paraId="0132C55E" w14:textId="77777777" w:rsidR="006B0247" w:rsidRPr="005936DA" w:rsidRDefault="006B0247" w:rsidP="006937DC">
            <w:pPr>
              <w:rPr>
                <w:rFonts w:ascii="Arial" w:hAnsi="Arial"/>
                <w:color w:val="FF0000"/>
                <w:sz w:val="22"/>
                <w:szCs w:val="22"/>
              </w:rPr>
            </w:pPr>
            <w:r w:rsidRPr="005936DA">
              <w:rPr>
                <w:rFonts w:ascii="Arial" w:hAnsi="Arial"/>
                <w:color w:val="FF0000"/>
                <w:sz w:val="22"/>
                <w:szCs w:val="22"/>
              </w:rPr>
              <w:t>Standby and Call Out Allowance*</w:t>
            </w:r>
          </w:p>
        </w:tc>
      </w:tr>
    </w:tbl>
    <w:p w14:paraId="55DDF3F8" w14:textId="77777777" w:rsidR="006B0247" w:rsidRPr="005936DA" w:rsidRDefault="006B0247" w:rsidP="006B0247">
      <w:pPr>
        <w:rPr>
          <w:rFonts w:ascii="Arial" w:hAnsi="Arial"/>
          <w:color w:val="FF0000"/>
          <w:sz w:val="18"/>
          <w:szCs w:val="18"/>
        </w:rPr>
      </w:pPr>
      <w:r w:rsidRPr="005936DA">
        <w:rPr>
          <w:rFonts w:ascii="Arial" w:hAnsi="Arial"/>
          <w:color w:val="FF0000"/>
          <w:sz w:val="18"/>
          <w:szCs w:val="18"/>
        </w:rPr>
        <w:t>* Paid on a claims basis, where employee is on an approved rota.</w:t>
      </w:r>
    </w:p>
    <w:p w14:paraId="3EE54FB1" w14:textId="77777777" w:rsidR="006B0247" w:rsidRPr="00CF0084" w:rsidRDefault="006B0247" w:rsidP="006B0247">
      <w:pPr>
        <w:rPr>
          <w:rFonts w:ascii="Arial" w:hAnsi="Arial"/>
          <w:sz w:val="16"/>
          <w:szCs w:val="16"/>
        </w:rPr>
      </w:pPr>
    </w:p>
    <w:p w14:paraId="62A186C4" w14:textId="77777777" w:rsidR="00E27D4B" w:rsidRPr="005C6502" w:rsidRDefault="00E27D4B" w:rsidP="00E27D4B">
      <w:pPr>
        <w:rPr>
          <w:rFonts w:ascii="Arial" w:hAnsi="Arial" w:cs="Arial"/>
          <w:color w:val="FF0000"/>
          <w:sz w:val="22"/>
          <w:szCs w:val="22"/>
        </w:rPr>
      </w:pPr>
      <w:r w:rsidRPr="005C6502">
        <w:rPr>
          <w:rFonts w:ascii="Arial" w:hAnsi="Arial"/>
          <w:color w:val="FF0000"/>
          <w:sz w:val="22"/>
          <w:szCs w:val="22"/>
        </w:rPr>
        <w:t xml:space="preserve">Allowance details </w:t>
      </w:r>
      <w:r>
        <w:rPr>
          <w:rFonts w:ascii="Arial" w:hAnsi="Arial"/>
          <w:color w:val="FF0000"/>
          <w:sz w:val="22"/>
          <w:szCs w:val="22"/>
        </w:rPr>
        <w:t>will be included with your contractual paperwork and are also available from the s</w:t>
      </w:r>
      <w:r w:rsidRPr="005C6502">
        <w:rPr>
          <w:rFonts w:ascii="Arial" w:hAnsi="Arial"/>
          <w:color w:val="FF0000"/>
          <w:sz w:val="22"/>
          <w:szCs w:val="22"/>
        </w:rPr>
        <w:t xml:space="preserve">chool.  </w:t>
      </w:r>
      <w:r>
        <w:rPr>
          <w:rFonts w:ascii="Arial" w:hAnsi="Arial" w:cs="Arial"/>
          <w:color w:val="FF0000"/>
          <w:sz w:val="22"/>
          <w:szCs w:val="22"/>
        </w:rPr>
        <w:t>The listed allowance(s) forms</w:t>
      </w:r>
      <w:r w:rsidRPr="005C6502">
        <w:rPr>
          <w:rFonts w:ascii="Arial" w:hAnsi="Arial" w:cs="Arial"/>
          <w:color w:val="FF0000"/>
          <w:sz w:val="22"/>
          <w:szCs w:val="22"/>
        </w:rPr>
        <w:t xml:space="preserve"> part of the Pay &amp; Allowances Framework, which is subject to review, change and possible discontinuation as a result of future collective consultation with the recognised trade unions.</w:t>
      </w:r>
    </w:p>
    <w:p w14:paraId="69BBE7B7" w14:textId="77777777" w:rsidR="00E27D4B" w:rsidRDefault="00E27D4B" w:rsidP="00E27D4B">
      <w:pPr>
        <w:rPr>
          <w:rFonts w:ascii="Arial" w:hAnsi="Arial"/>
          <w:sz w:val="22"/>
          <w:szCs w:val="22"/>
        </w:rPr>
      </w:pPr>
      <w:r w:rsidRPr="00487AE1">
        <w:rPr>
          <w:rFonts w:ascii="Arial" w:hAnsi="Arial"/>
          <w:sz w:val="22"/>
          <w:szCs w:val="22"/>
        </w:rPr>
        <w:t xml:space="preserve"> </w:t>
      </w:r>
    </w:p>
    <w:p w14:paraId="68B54180" w14:textId="77777777" w:rsidR="00E27D4B" w:rsidRDefault="00E27D4B" w:rsidP="00E27D4B">
      <w:pPr>
        <w:rPr>
          <w:rFonts w:ascii="Arial" w:hAnsi="Arial"/>
          <w:sz w:val="22"/>
          <w:szCs w:val="22"/>
        </w:rPr>
      </w:pPr>
      <w:r w:rsidRPr="00487AE1">
        <w:rPr>
          <w:rFonts w:ascii="Arial" w:hAnsi="Arial"/>
          <w:sz w:val="22"/>
          <w:szCs w:val="22"/>
        </w:rPr>
        <w:lastRenderedPageBreak/>
        <w:t>Details on the provision of and criteria for overtime</w:t>
      </w:r>
      <w:r>
        <w:rPr>
          <w:rFonts w:ascii="Arial" w:hAnsi="Arial"/>
          <w:sz w:val="22"/>
          <w:szCs w:val="22"/>
        </w:rPr>
        <w:t xml:space="preserve">, weekend and bank holiday working payments and mileage rates </w:t>
      </w:r>
      <w:r w:rsidRPr="00487AE1">
        <w:rPr>
          <w:rFonts w:ascii="Arial" w:hAnsi="Arial"/>
          <w:sz w:val="22"/>
          <w:szCs w:val="22"/>
        </w:rPr>
        <w:t>can</w:t>
      </w:r>
      <w:r>
        <w:rPr>
          <w:rFonts w:ascii="Arial" w:hAnsi="Arial"/>
          <w:sz w:val="22"/>
          <w:szCs w:val="22"/>
        </w:rPr>
        <w:t xml:space="preserve"> also</w:t>
      </w:r>
      <w:r w:rsidRPr="00487AE1">
        <w:rPr>
          <w:rFonts w:ascii="Arial" w:hAnsi="Arial"/>
          <w:sz w:val="22"/>
          <w:szCs w:val="22"/>
        </w:rPr>
        <w:t xml:space="preserve"> be found </w:t>
      </w:r>
      <w:r>
        <w:rPr>
          <w:rFonts w:ascii="Arial" w:hAnsi="Arial"/>
          <w:sz w:val="22"/>
          <w:szCs w:val="22"/>
        </w:rPr>
        <w:t>in the Pay &amp; Allowances Framework.</w:t>
      </w:r>
      <w:r w:rsidRPr="00487AE1">
        <w:rPr>
          <w:rFonts w:ascii="Arial" w:hAnsi="Arial"/>
          <w:sz w:val="22"/>
          <w:szCs w:val="22"/>
        </w:rPr>
        <w:t xml:space="preserve"> </w:t>
      </w:r>
    </w:p>
    <w:p w14:paraId="7B7B3C95" w14:textId="77777777" w:rsidR="006B0247" w:rsidRDefault="006B0247" w:rsidP="00D16204">
      <w:pPr>
        <w:pStyle w:val="NoSpacing"/>
        <w:rPr>
          <w:rFonts w:ascii="Arial" w:hAnsi="Arial"/>
          <w:sz w:val="22"/>
          <w:szCs w:val="22"/>
        </w:rPr>
      </w:pPr>
    </w:p>
    <w:p w14:paraId="297128F5" w14:textId="77777777" w:rsidR="001B2418" w:rsidRPr="005C6502" w:rsidRDefault="001B2418" w:rsidP="001B2418">
      <w:pPr>
        <w:tabs>
          <w:tab w:val="clear" w:pos="600"/>
          <w:tab w:val="clear" w:pos="1200"/>
          <w:tab w:val="left" w:pos="567"/>
        </w:tabs>
        <w:rPr>
          <w:rFonts w:ascii="Arial" w:hAnsi="Arial"/>
          <w:b/>
          <w:sz w:val="22"/>
          <w:szCs w:val="22"/>
          <w:u w:val="single"/>
        </w:rPr>
      </w:pPr>
      <w:r w:rsidRPr="005C6502">
        <w:rPr>
          <w:rFonts w:ascii="Arial" w:hAnsi="Arial"/>
          <w:b/>
          <w:sz w:val="22"/>
          <w:szCs w:val="22"/>
          <w:u w:val="single"/>
        </w:rPr>
        <w:t>Overpayments</w:t>
      </w:r>
    </w:p>
    <w:p w14:paraId="753D0582" w14:textId="560C955E" w:rsidR="001B2418" w:rsidRDefault="001B2418" w:rsidP="001B2418">
      <w:pPr>
        <w:pStyle w:val="BodySingle"/>
        <w:tabs>
          <w:tab w:val="left" w:pos="0"/>
        </w:tabs>
        <w:spacing w:line="240" w:lineRule="auto"/>
        <w:ind w:left="0" w:firstLine="0"/>
        <w:rPr>
          <w:rFonts w:eastAsia="Arial" w:cs="Arial"/>
          <w:sz w:val="22"/>
          <w:szCs w:val="22"/>
        </w:rPr>
      </w:pPr>
      <w:r>
        <w:rPr>
          <w:rFonts w:eastAsia="Arial" w:cs="Arial"/>
          <w:sz w:val="22"/>
          <w:szCs w:val="22"/>
        </w:rPr>
        <w:t>Where an</w:t>
      </w:r>
      <w:r w:rsidRPr="00021555">
        <w:rPr>
          <w:rFonts w:eastAsia="Arial" w:cs="Arial"/>
          <w:sz w:val="22"/>
          <w:szCs w:val="22"/>
        </w:rPr>
        <w:t xml:space="preserve"> overpay</w:t>
      </w:r>
      <w:r w:rsidRPr="00021555">
        <w:rPr>
          <w:rFonts w:eastAsia="Arial" w:cs="Arial"/>
          <w:spacing w:val="-1"/>
          <w:sz w:val="22"/>
          <w:szCs w:val="22"/>
        </w:rPr>
        <w:t>m</w:t>
      </w:r>
      <w:r w:rsidRPr="00021555">
        <w:rPr>
          <w:rFonts w:eastAsia="Arial" w:cs="Arial"/>
          <w:sz w:val="22"/>
          <w:szCs w:val="22"/>
        </w:rPr>
        <w:t>ent of</w:t>
      </w:r>
      <w:r w:rsidRPr="00021555">
        <w:rPr>
          <w:rFonts w:eastAsia="Arial" w:cs="Arial"/>
          <w:spacing w:val="1"/>
          <w:sz w:val="22"/>
          <w:szCs w:val="22"/>
        </w:rPr>
        <w:t xml:space="preserve"> </w:t>
      </w:r>
      <w:r w:rsidRPr="00021555">
        <w:rPr>
          <w:rFonts w:eastAsia="Arial" w:cs="Arial"/>
          <w:sz w:val="22"/>
          <w:szCs w:val="22"/>
        </w:rPr>
        <w:t>salar</w:t>
      </w:r>
      <w:r>
        <w:rPr>
          <w:rFonts w:eastAsia="Arial" w:cs="Arial"/>
          <w:sz w:val="22"/>
          <w:szCs w:val="22"/>
        </w:rPr>
        <w:t xml:space="preserve">y or allowances is made </w:t>
      </w:r>
      <w:r w:rsidRPr="00021555">
        <w:rPr>
          <w:rFonts w:eastAsia="Arial" w:cs="Arial"/>
          <w:sz w:val="22"/>
          <w:szCs w:val="22"/>
        </w:rPr>
        <w:t>which is</w:t>
      </w:r>
      <w:r w:rsidRPr="00021555">
        <w:rPr>
          <w:rFonts w:eastAsia="Arial" w:cs="Arial"/>
          <w:spacing w:val="1"/>
          <w:sz w:val="22"/>
          <w:szCs w:val="22"/>
        </w:rPr>
        <w:t xml:space="preserve"> </w:t>
      </w:r>
      <w:r w:rsidRPr="00021555">
        <w:rPr>
          <w:rFonts w:eastAsia="Arial" w:cs="Arial"/>
          <w:sz w:val="22"/>
          <w:szCs w:val="22"/>
        </w:rPr>
        <w:t>r</w:t>
      </w:r>
      <w:r w:rsidRPr="00021555">
        <w:rPr>
          <w:rFonts w:eastAsia="Arial" w:cs="Arial"/>
          <w:spacing w:val="-1"/>
          <w:sz w:val="22"/>
          <w:szCs w:val="22"/>
        </w:rPr>
        <w:t>e</w:t>
      </w:r>
      <w:r w:rsidRPr="00021555">
        <w:rPr>
          <w:rFonts w:eastAsia="Arial" w:cs="Arial"/>
          <w:sz w:val="22"/>
          <w:szCs w:val="22"/>
        </w:rPr>
        <w:t>cov</w:t>
      </w:r>
      <w:r w:rsidRPr="00021555">
        <w:rPr>
          <w:rFonts w:eastAsia="Arial" w:cs="Arial"/>
          <w:spacing w:val="-1"/>
          <w:sz w:val="22"/>
          <w:szCs w:val="22"/>
        </w:rPr>
        <w:t>e</w:t>
      </w:r>
      <w:r w:rsidRPr="00021555">
        <w:rPr>
          <w:rFonts w:eastAsia="Arial" w:cs="Arial"/>
          <w:sz w:val="22"/>
          <w:szCs w:val="22"/>
        </w:rPr>
        <w:t>rable</w:t>
      </w:r>
      <w:r w:rsidRPr="00021555">
        <w:rPr>
          <w:rFonts w:eastAsia="Arial" w:cs="Arial"/>
          <w:spacing w:val="1"/>
          <w:sz w:val="22"/>
          <w:szCs w:val="22"/>
        </w:rPr>
        <w:t xml:space="preserve"> </w:t>
      </w:r>
      <w:r w:rsidRPr="00021555">
        <w:rPr>
          <w:rFonts w:eastAsia="Arial" w:cs="Arial"/>
          <w:sz w:val="22"/>
          <w:szCs w:val="22"/>
        </w:rPr>
        <w:t>u</w:t>
      </w:r>
      <w:r w:rsidRPr="00021555">
        <w:rPr>
          <w:rFonts w:eastAsia="Arial" w:cs="Arial"/>
          <w:spacing w:val="-1"/>
          <w:sz w:val="22"/>
          <w:szCs w:val="22"/>
        </w:rPr>
        <w:t>n</w:t>
      </w:r>
      <w:r w:rsidRPr="00021555">
        <w:rPr>
          <w:rFonts w:eastAsia="Arial" w:cs="Arial"/>
          <w:sz w:val="22"/>
          <w:szCs w:val="22"/>
        </w:rPr>
        <w:t>der</w:t>
      </w:r>
      <w:r w:rsidRPr="00021555">
        <w:rPr>
          <w:rFonts w:eastAsia="Arial" w:cs="Arial"/>
          <w:spacing w:val="1"/>
          <w:sz w:val="22"/>
          <w:szCs w:val="22"/>
        </w:rPr>
        <w:t xml:space="preserve"> </w:t>
      </w:r>
      <w:r w:rsidRPr="00021555">
        <w:rPr>
          <w:rFonts w:eastAsia="Arial" w:cs="Arial"/>
          <w:spacing w:val="-2"/>
          <w:sz w:val="22"/>
          <w:szCs w:val="22"/>
        </w:rPr>
        <w:t>t</w:t>
      </w:r>
      <w:r w:rsidRPr="00021555">
        <w:rPr>
          <w:rFonts w:eastAsia="Arial" w:cs="Arial"/>
          <w:sz w:val="22"/>
          <w:szCs w:val="22"/>
        </w:rPr>
        <w:t>he</w:t>
      </w:r>
      <w:r w:rsidRPr="00021555">
        <w:rPr>
          <w:rFonts w:eastAsia="Arial" w:cs="Arial"/>
          <w:spacing w:val="1"/>
          <w:sz w:val="22"/>
          <w:szCs w:val="22"/>
        </w:rPr>
        <w:t xml:space="preserve"> </w:t>
      </w:r>
      <w:r w:rsidRPr="00021555">
        <w:rPr>
          <w:rFonts w:eastAsia="Arial" w:cs="Arial"/>
          <w:sz w:val="22"/>
          <w:szCs w:val="22"/>
        </w:rPr>
        <w:t>ter</w:t>
      </w:r>
      <w:r w:rsidRPr="00021555">
        <w:rPr>
          <w:rFonts w:eastAsia="Arial" w:cs="Arial"/>
          <w:spacing w:val="-1"/>
          <w:sz w:val="22"/>
          <w:szCs w:val="22"/>
        </w:rPr>
        <w:t>m</w:t>
      </w:r>
      <w:r w:rsidRPr="00021555">
        <w:rPr>
          <w:rFonts w:eastAsia="Arial" w:cs="Arial"/>
          <w:sz w:val="22"/>
          <w:szCs w:val="22"/>
        </w:rPr>
        <w:t>s</w:t>
      </w:r>
      <w:r w:rsidRPr="00021555">
        <w:rPr>
          <w:rFonts w:eastAsia="Arial" w:cs="Arial"/>
          <w:spacing w:val="1"/>
          <w:sz w:val="22"/>
          <w:szCs w:val="22"/>
        </w:rPr>
        <w:t xml:space="preserve"> </w:t>
      </w:r>
      <w:r w:rsidRPr="00021555">
        <w:rPr>
          <w:rFonts w:eastAsia="Arial" w:cs="Arial"/>
          <w:sz w:val="22"/>
          <w:szCs w:val="22"/>
        </w:rPr>
        <w:t>of</w:t>
      </w:r>
      <w:r w:rsidRPr="00021555">
        <w:rPr>
          <w:rFonts w:eastAsia="Arial" w:cs="Arial"/>
          <w:spacing w:val="1"/>
          <w:sz w:val="22"/>
          <w:szCs w:val="22"/>
        </w:rPr>
        <w:t xml:space="preserve"> </w:t>
      </w:r>
      <w:r w:rsidRPr="00021555">
        <w:rPr>
          <w:rFonts w:eastAsia="Arial" w:cs="Arial"/>
          <w:sz w:val="22"/>
          <w:szCs w:val="22"/>
        </w:rPr>
        <w:t>the Employment</w:t>
      </w:r>
      <w:r w:rsidRPr="00021555">
        <w:rPr>
          <w:rFonts w:eastAsia="Arial" w:cs="Arial"/>
          <w:spacing w:val="1"/>
          <w:sz w:val="22"/>
          <w:szCs w:val="22"/>
        </w:rPr>
        <w:t xml:space="preserve"> </w:t>
      </w:r>
      <w:r w:rsidRPr="00021555">
        <w:rPr>
          <w:rFonts w:eastAsia="Arial" w:cs="Arial"/>
          <w:sz w:val="22"/>
          <w:szCs w:val="22"/>
        </w:rPr>
        <w:t>Righ</w:t>
      </w:r>
      <w:r w:rsidRPr="00021555">
        <w:rPr>
          <w:rFonts w:eastAsia="Arial" w:cs="Arial"/>
          <w:spacing w:val="-2"/>
          <w:sz w:val="22"/>
          <w:szCs w:val="22"/>
        </w:rPr>
        <w:t>t</w:t>
      </w:r>
      <w:r w:rsidRPr="00021555">
        <w:rPr>
          <w:rFonts w:eastAsia="Arial" w:cs="Arial"/>
          <w:sz w:val="22"/>
          <w:szCs w:val="22"/>
        </w:rPr>
        <w:t>s</w:t>
      </w:r>
      <w:r w:rsidRPr="00021555">
        <w:rPr>
          <w:rFonts w:eastAsia="Arial" w:cs="Arial"/>
          <w:spacing w:val="2"/>
          <w:sz w:val="22"/>
          <w:szCs w:val="22"/>
        </w:rPr>
        <w:t xml:space="preserve"> </w:t>
      </w:r>
      <w:r w:rsidRPr="00021555">
        <w:rPr>
          <w:rFonts w:eastAsia="Arial" w:cs="Arial"/>
          <w:sz w:val="22"/>
          <w:szCs w:val="22"/>
        </w:rPr>
        <w:t>Act 1</w:t>
      </w:r>
      <w:r w:rsidRPr="00021555">
        <w:rPr>
          <w:rFonts w:eastAsia="Arial" w:cs="Arial"/>
          <w:spacing w:val="-1"/>
          <w:sz w:val="22"/>
          <w:szCs w:val="22"/>
        </w:rPr>
        <w:t>9</w:t>
      </w:r>
      <w:r w:rsidRPr="00021555">
        <w:rPr>
          <w:rFonts w:eastAsia="Arial" w:cs="Arial"/>
          <w:sz w:val="22"/>
          <w:szCs w:val="22"/>
        </w:rPr>
        <w:t>96,</w:t>
      </w:r>
      <w:r w:rsidRPr="00021555">
        <w:rPr>
          <w:rFonts w:eastAsia="Arial" w:cs="Arial"/>
          <w:spacing w:val="1"/>
          <w:sz w:val="22"/>
          <w:szCs w:val="22"/>
        </w:rPr>
        <w:t xml:space="preserve"> </w:t>
      </w:r>
      <w:r w:rsidR="00C37CC5">
        <w:rPr>
          <w:rFonts w:eastAsia="Arial" w:cs="Arial"/>
          <w:sz w:val="22"/>
          <w:szCs w:val="22"/>
        </w:rPr>
        <w:t>the s</w:t>
      </w:r>
      <w:r>
        <w:rPr>
          <w:rFonts w:eastAsia="Arial" w:cs="Arial"/>
          <w:sz w:val="22"/>
          <w:szCs w:val="22"/>
        </w:rPr>
        <w:t>chool</w:t>
      </w:r>
      <w:r w:rsidRPr="00021555">
        <w:rPr>
          <w:rFonts w:eastAsia="Arial" w:cs="Arial"/>
          <w:spacing w:val="2"/>
          <w:sz w:val="22"/>
          <w:szCs w:val="22"/>
        </w:rPr>
        <w:t xml:space="preserve"> </w:t>
      </w:r>
      <w:r w:rsidRPr="00021555">
        <w:rPr>
          <w:rFonts w:eastAsia="Arial" w:cs="Arial"/>
          <w:sz w:val="22"/>
          <w:szCs w:val="22"/>
        </w:rPr>
        <w:t>r</w:t>
      </w:r>
      <w:r w:rsidRPr="00021555">
        <w:rPr>
          <w:rFonts w:eastAsia="Arial" w:cs="Arial"/>
          <w:spacing w:val="-1"/>
          <w:sz w:val="22"/>
          <w:szCs w:val="22"/>
        </w:rPr>
        <w:t>e</w:t>
      </w:r>
      <w:r w:rsidRPr="00021555">
        <w:rPr>
          <w:rFonts w:eastAsia="Arial" w:cs="Arial"/>
          <w:sz w:val="22"/>
          <w:szCs w:val="22"/>
        </w:rPr>
        <w:t>s</w:t>
      </w:r>
      <w:r w:rsidRPr="00021555">
        <w:rPr>
          <w:rFonts w:eastAsia="Arial" w:cs="Arial"/>
          <w:spacing w:val="-1"/>
          <w:sz w:val="22"/>
          <w:szCs w:val="22"/>
        </w:rPr>
        <w:t>e</w:t>
      </w:r>
      <w:r w:rsidRPr="00021555">
        <w:rPr>
          <w:rFonts w:eastAsia="Arial" w:cs="Arial"/>
          <w:sz w:val="22"/>
          <w:szCs w:val="22"/>
        </w:rPr>
        <w:t>rv</w:t>
      </w:r>
      <w:r w:rsidRPr="00021555">
        <w:rPr>
          <w:rFonts w:eastAsia="Arial" w:cs="Arial"/>
          <w:spacing w:val="-1"/>
          <w:sz w:val="22"/>
          <w:szCs w:val="22"/>
        </w:rPr>
        <w:t>e</w:t>
      </w:r>
      <w:r w:rsidRPr="00021555">
        <w:rPr>
          <w:rFonts w:eastAsia="Arial" w:cs="Arial"/>
          <w:sz w:val="22"/>
          <w:szCs w:val="22"/>
        </w:rPr>
        <w:t>s</w:t>
      </w:r>
      <w:r w:rsidRPr="00021555">
        <w:rPr>
          <w:rFonts w:eastAsia="Arial" w:cs="Arial"/>
          <w:spacing w:val="3"/>
          <w:sz w:val="22"/>
          <w:szCs w:val="22"/>
        </w:rPr>
        <w:t xml:space="preserve"> </w:t>
      </w:r>
      <w:r w:rsidRPr="00021555">
        <w:rPr>
          <w:rFonts w:eastAsia="Arial" w:cs="Arial"/>
          <w:sz w:val="22"/>
          <w:szCs w:val="22"/>
        </w:rPr>
        <w:t>t</w:t>
      </w:r>
      <w:r w:rsidRPr="00021555">
        <w:rPr>
          <w:rFonts w:eastAsia="Arial" w:cs="Arial"/>
          <w:spacing w:val="-1"/>
          <w:sz w:val="22"/>
          <w:szCs w:val="22"/>
        </w:rPr>
        <w:t>h</w:t>
      </w:r>
      <w:r w:rsidRPr="00021555">
        <w:rPr>
          <w:rFonts w:eastAsia="Arial" w:cs="Arial"/>
          <w:sz w:val="22"/>
          <w:szCs w:val="22"/>
        </w:rPr>
        <w:t>e</w:t>
      </w:r>
      <w:r w:rsidRPr="00021555">
        <w:rPr>
          <w:rFonts w:eastAsia="Arial" w:cs="Arial"/>
          <w:spacing w:val="2"/>
          <w:sz w:val="22"/>
          <w:szCs w:val="22"/>
        </w:rPr>
        <w:t xml:space="preserve"> </w:t>
      </w:r>
      <w:r w:rsidRPr="00021555">
        <w:rPr>
          <w:rFonts w:eastAsia="Arial" w:cs="Arial"/>
          <w:sz w:val="22"/>
          <w:szCs w:val="22"/>
        </w:rPr>
        <w:t>ri</w:t>
      </w:r>
      <w:r w:rsidRPr="00021555">
        <w:rPr>
          <w:rFonts w:eastAsia="Arial" w:cs="Arial"/>
          <w:spacing w:val="-1"/>
          <w:sz w:val="22"/>
          <w:szCs w:val="22"/>
        </w:rPr>
        <w:t>gh</w:t>
      </w:r>
      <w:r w:rsidRPr="00021555">
        <w:rPr>
          <w:rFonts w:eastAsia="Arial" w:cs="Arial"/>
          <w:sz w:val="22"/>
          <w:szCs w:val="22"/>
        </w:rPr>
        <w:t>t</w:t>
      </w:r>
      <w:r w:rsidRPr="00021555">
        <w:rPr>
          <w:rFonts w:eastAsia="Arial" w:cs="Arial"/>
          <w:spacing w:val="2"/>
          <w:sz w:val="22"/>
          <w:szCs w:val="22"/>
        </w:rPr>
        <w:t xml:space="preserve"> </w:t>
      </w:r>
      <w:r w:rsidRPr="00021555">
        <w:rPr>
          <w:rFonts w:eastAsia="Arial" w:cs="Arial"/>
          <w:sz w:val="22"/>
          <w:szCs w:val="22"/>
        </w:rPr>
        <w:t>to</w:t>
      </w:r>
      <w:r w:rsidRPr="00021555">
        <w:rPr>
          <w:rFonts w:eastAsia="Arial" w:cs="Arial"/>
          <w:spacing w:val="2"/>
          <w:sz w:val="22"/>
          <w:szCs w:val="22"/>
        </w:rPr>
        <w:t xml:space="preserve"> </w:t>
      </w:r>
      <w:r w:rsidRPr="00021555">
        <w:rPr>
          <w:rFonts w:eastAsia="Arial" w:cs="Arial"/>
          <w:sz w:val="22"/>
          <w:szCs w:val="22"/>
        </w:rPr>
        <w:t>adju</w:t>
      </w:r>
      <w:r w:rsidRPr="00021555">
        <w:rPr>
          <w:rFonts w:eastAsia="Arial" w:cs="Arial"/>
          <w:spacing w:val="1"/>
          <w:sz w:val="22"/>
          <w:szCs w:val="22"/>
        </w:rPr>
        <w:t>s</w:t>
      </w:r>
      <w:r w:rsidRPr="00021555">
        <w:rPr>
          <w:rFonts w:eastAsia="Arial" w:cs="Arial"/>
          <w:sz w:val="22"/>
          <w:szCs w:val="22"/>
        </w:rPr>
        <w:t>t</w:t>
      </w:r>
      <w:r w:rsidRPr="00021555">
        <w:rPr>
          <w:rFonts w:eastAsia="Arial" w:cs="Arial"/>
          <w:spacing w:val="2"/>
          <w:sz w:val="22"/>
          <w:szCs w:val="22"/>
        </w:rPr>
        <w:t xml:space="preserve"> your </w:t>
      </w:r>
      <w:r w:rsidRPr="00021555">
        <w:rPr>
          <w:rFonts w:eastAsia="Arial" w:cs="Arial"/>
          <w:sz w:val="22"/>
          <w:szCs w:val="22"/>
        </w:rPr>
        <w:t>future</w:t>
      </w:r>
      <w:r w:rsidRPr="00021555">
        <w:rPr>
          <w:rFonts w:eastAsia="Arial" w:cs="Arial"/>
          <w:spacing w:val="1"/>
          <w:sz w:val="22"/>
          <w:szCs w:val="22"/>
        </w:rPr>
        <w:t xml:space="preserve"> s</w:t>
      </w:r>
      <w:r w:rsidRPr="00021555">
        <w:rPr>
          <w:rFonts w:eastAsia="Arial" w:cs="Arial"/>
          <w:sz w:val="22"/>
          <w:szCs w:val="22"/>
        </w:rPr>
        <w:t>alar</w:t>
      </w:r>
      <w:r w:rsidRPr="00021555">
        <w:rPr>
          <w:rFonts w:eastAsia="Arial" w:cs="Arial"/>
          <w:spacing w:val="-1"/>
          <w:sz w:val="22"/>
          <w:szCs w:val="22"/>
        </w:rPr>
        <w:t>y</w:t>
      </w:r>
      <w:r w:rsidRPr="00021555">
        <w:rPr>
          <w:rFonts w:eastAsia="Arial" w:cs="Arial"/>
          <w:spacing w:val="2"/>
          <w:sz w:val="22"/>
          <w:szCs w:val="22"/>
        </w:rPr>
        <w:t xml:space="preserve"> </w:t>
      </w:r>
      <w:r w:rsidRPr="00021555">
        <w:rPr>
          <w:rFonts w:eastAsia="Arial" w:cs="Arial"/>
          <w:sz w:val="22"/>
          <w:szCs w:val="22"/>
        </w:rPr>
        <w:t>p</w:t>
      </w:r>
      <w:r w:rsidRPr="00021555">
        <w:rPr>
          <w:rFonts w:eastAsia="Arial" w:cs="Arial"/>
          <w:spacing w:val="-1"/>
          <w:sz w:val="22"/>
          <w:szCs w:val="22"/>
        </w:rPr>
        <w:t>a</w:t>
      </w:r>
      <w:r w:rsidRPr="00021555">
        <w:rPr>
          <w:rFonts w:eastAsia="Arial" w:cs="Arial"/>
          <w:sz w:val="22"/>
          <w:szCs w:val="22"/>
        </w:rPr>
        <w:t>yments</w:t>
      </w:r>
      <w:r w:rsidRPr="00021555">
        <w:rPr>
          <w:rFonts w:eastAsia="Arial" w:cs="Arial"/>
          <w:spacing w:val="2"/>
          <w:sz w:val="22"/>
          <w:szCs w:val="22"/>
        </w:rPr>
        <w:t xml:space="preserve"> </w:t>
      </w:r>
      <w:r w:rsidRPr="00021555">
        <w:rPr>
          <w:rFonts w:eastAsia="Arial" w:cs="Arial"/>
          <w:spacing w:val="-1"/>
          <w:sz w:val="22"/>
          <w:szCs w:val="22"/>
        </w:rPr>
        <w:t>u</w:t>
      </w:r>
      <w:r w:rsidRPr="00021555">
        <w:rPr>
          <w:rFonts w:eastAsia="Arial" w:cs="Arial"/>
          <w:sz w:val="22"/>
          <w:szCs w:val="22"/>
        </w:rPr>
        <w:t>ntil</w:t>
      </w:r>
      <w:r w:rsidRPr="00021555">
        <w:rPr>
          <w:rFonts w:eastAsia="Arial" w:cs="Arial"/>
          <w:spacing w:val="2"/>
          <w:sz w:val="22"/>
          <w:szCs w:val="22"/>
        </w:rPr>
        <w:t xml:space="preserve"> </w:t>
      </w:r>
      <w:r w:rsidRPr="00021555">
        <w:rPr>
          <w:rFonts w:eastAsia="Arial" w:cs="Arial"/>
          <w:sz w:val="22"/>
          <w:szCs w:val="22"/>
        </w:rPr>
        <w:t>the overpay</w:t>
      </w:r>
      <w:r w:rsidRPr="00021555">
        <w:rPr>
          <w:rFonts w:eastAsia="Arial" w:cs="Arial"/>
          <w:spacing w:val="-1"/>
          <w:sz w:val="22"/>
          <w:szCs w:val="22"/>
        </w:rPr>
        <w:t>m</w:t>
      </w:r>
      <w:r w:rsidRPr="00021555">
        <w:rPr>
          <w:rFonts w:eastAsia="Arial" w:cs="Arial"/>
          <w:sz w:val="22"/>
          <w:szCs w:val="22"/>
        </w:rPr>
        <w:t>ent</w:t>
      </w:r>
      <w:r w:rsidRPr="00021555">
        <w:rPr>
          <w:rFonts w:eastAsia="Arial" w:cs="Arial"/>
          <w:spacing w:val="1"/>
          <w:sz w:val="22"/>
          <w:szCs w:val="22"/>
        </w:rPr>
        <w:t xml:space="preserve"> </w:t>
      </w:r>
      <w:r w:rsidRPr="00021555">
        <w:rPr>
          <w:rFonts w:eastAsia="Arial" w:cs="Arial"/>
          <w:sz w:val="22"/>
          <w:szCs w:val="22"/>
        </w:rPr>
        <w:t>has</w:t>
      </w:r>
      <w:r w:rsidRPr="00021555">
        <w:rPr>
          <w:rFonts w:eastAsia="Arial" w:cs="Arial"/>
          <w:spacing w:val="1"/>
          <w:sz w:val="22"/>
          <w:szCs w:val="22"/>
        </w:rPr>
        <w:t xml:space="preserve"> </w:t>
      </w:r>
      <w:r w:rsidRPr="00021555">
        <w:rPr>
          <w:rFonts w:eastAsia="Arial" w:cs="Arial"/>
          <w:spacing w:val="-1"/>
          <w:sz w:val="22"/>
          <w:szCs w:val="22"/>
        </w:rPr>
        <w:t>b</w:t>
      </w:r>
      <w:r w:rsidRPr="00021555">
        <w:rPr>
          <w:rFonts w:eastAsia="Arial" w:cs="Arial"/>
          <w:sz w:val="22"/>
          <w:szCs w:val="22"/>
        </w:rPr>
        <w:t>een r</w:t>
      </w:r>
      <w:r w:rsidRPr="00021555">
        <w:rPr>
          <w:rFonts w:eastAsia="Arial" w:cs="Arial"/>
          <w:spacing w:val="-1"/>
          <w:sz w:val="22"/>
          <w:szCs w:val="22"/>
        </w:rPr>
        <w:t>e</w:t>
      </w:r>
      <w:r w:rsidRPr="00021555">
        <w:rPr>
          <w:rFonts w:eastAsia="Arial" w:cs="Arial"/>
          <w:sz w:val="22"/>
          <w:szCs w:val="22"/>
        </w:rPr>
        <w:t>covered and/</w:t>
      </w:r>
      <w:r w:rsidRPr="00021555">
        <w:rPr>
          <w:rFonts w:eastAsia="Arial" w:cs="Arial"/>
          <w:spacing w:val="-1"/>
          <w:sz w:val="22"/>
          <w:szCs w:val="22"/>
        </w:rPr>
        <w:t>o</w:t>
      </w:r>
      <w:r w:rsidRPr="00021555">
        <w:rPr>
          <w:rFonts w:eastAsia="Arial" w:cs="Arial"/>
          <w:sz w:val="22"/>
          <w:szCs w:val="22"/>
        </w:rPr>
        <w:t>r</w:t>
      </w:r>
      <w:r w:rsidRPr="00021555">
        <w:rPr>
          <w:rFonts w:eastAsia="Arial" w:cs="Arial"/>
          <w:spacing w:val="1"/>
          <w:sz w:val="22"/>
          <w:szCs w:val="22"/>
        </w:rPr>
        <w:t xml:space="preserve"> </w:t>
      </w:r>
      <w:r w:rsidRPr="00021555">
        <w:rPr>
          <w:rFonts w:eastAsia="Arial" w:cs="Arial"/>
          <w:sz w:val="22"/>
          <w:szCs w:val="22"/>
        </w:rPr>
        <w:t>to</w:t>
      </w:r>
      <w:r w:rsidRPr="00021555">
        <w:rPr>
          <w:rFonts w:eastAsia="Arial" w:cs="Arial"/>
          <w:spacing w:val="1"/>
          <w:sz w:val="22"/>
          <w:szCs w:val="22"/>
        </w:rPr>
        <w:t xml:space="preserve"> </w:t>
      </w:r>
      <w:r w:rsidRPr="00021555">
        <w:rPr>
          <w:rFonts w:eastAsia="Arial" w:cs="Arial"/>
          <w:sz w:val="22"/>
          <w:szCs w:val="22"/>
        </w:rPr>
        <w:t>re</w:t>
      </w:r>
      <w:r w:rsidRPr="00021555">
        <w:rPr>
          <w:rFonts w:eastAsia="Arial" w:cs="Arial"/>
          <w:spacing w:val="-1"/>
          <w:sz w:val="22"/>
          <w:szCs w:val="22"/>
        </w:rPr>
        <w:t>q</w:t>
      </w:r>
      <w:r w:rsidRPr="00021555">
        <w:rPr>
          <w:rFonts w:eastAsia="Arial" w:cs="Arial"/>
          <w:sz w:val="22"/>
          <w:szCs w:val="22"/>
        </w:rPr>
        <w:t>uire</w:t>
      </w:r>
      <w:r w:rsidRPr="00021555">
        <w:rPr>
          <w:rFonts w:eastAsia="Arial" w:cs="Arial"/>
          <w:spacing w:val="1"/>
          <w:sz w:val="22"/>
          <w:szCs w:val="22"/>
        </w:rPr>
        <w:t xml:space="preserve"> </w:t>
      </w:r>
      <w:r w:rsidRPr="00021555">
        <w:rPr>
          <w:rFonts w:eastAsia="Arial" w:cs="Arial"/>
          <w:spacing w:val="-1"/>
          <w:sz w:val="22"/>
          <w:szCs w:val="22"/>
        </w:rPr>
        <w:t>p</w:t>
      </w:r>
      <w:r w:rsidRPr="00021555">
        <w:rPr>
          <w:rFonts w:eastAsia="Arial" w:cs="Arial"/>
          <w:sz w:val="22"/>
          <w:szCs w:val="22"/>
        </w:rPr>
        <w:t>ayment</w:t>
      </w:r>
      <w:r w:rsidRPr="00021555">
        <w:rPr>
          <w:rFonts w:eastAsia="Arial" w:cs="Arial"/>
          <w:spacing w:val="1"/>
          <w:sz w:val="22"/>
          <w:szCs w:val="22"/>
        </w:rPr>
        <w:t xml:space="preserve"> </w:t>
      </w:r>
      <w:r w:rsidRPr="00021555">
        <w:rPr>
          <w:rFonts w:eastAsia="Arial" w:cs="Arial"/>
          <w:sz w:val="22"/>
          <w:szCs w:val="22"/>
        </w:rPr>
        <w:t>up</w:t>
      </w:r>
      <w:r w:rsidRPr="00021555">
        <w:rPr>
          <w:rFonts w:eastAsia="Arial" w:cs="Arial"/>
          <w:spacing w:val="-1"/>
          <w:sz w:val="22"/>
          <w:szCs w:val="22"/>
        </w:rPr>
        <w:t>o</w:t>
      </w:r>
      <w:r w:rsidRPr="00021555">
        <w:rPr>
          <w:rFonts w:eastAsia="Arial" w:cs="Arial"/>
          <w:sz w:val="22"/>
          <w:szCs w:val="22"/>
        </w:rPr>
        <w:t>n</w:t>
      </w:r>
      <w:r w:rsidRPr="00021555">
        <w:rPr>
          <w:rFonts w:eastAsia="Arial" w:cs="Arial"/>
          <w:spacing w:val="1"/>
          <w:sz w:val="22"/>
          <w:szCs w:val="22"/>
        </w:rPr>
        <w:t xml:space="preserve"> </w:t>
      </w:r>
      <w:r w:rsidRPr="00021555">
        <w:rPr>
          <w:rFonts w:eastAsia="Arial" w:cs="Arial"/>
          <w:sz w:val="22"/>
          <w:szCs w:val="22"/>
        </w:rPr>
        <w:t>req</w:t>
      </w:r>
      <w:r w:rsidRPr="00021555">
        <w:rPr>
          <w:rFonts w:eastAsia="Arial" w:cs="Arial"/>
          <w:spacing w:val="-1"/>
          <w:sz w:val="22"/>
          <w:szCs w:val="22"/>
        </w:rPr>
        <w:t>u</w:t>
      </w:r>
      <w:r w:rsidRPr="00021555">
        <w:rPr>
          <w:rFonts w:eastAsia="Arial" w:cs="Arial"/>
          <w:sz w:val="22"/>
          <w:szCs w:val="22"/>
        </w:rPr>
        <w:t xml:space="preserve">est. </w:t>
      </w:r>
      <w:r w:rsidRPr="00021555">
        <w:rPr>
          <w:rFonts w:eastAsia="Arial" w:cs="Arial"/>
          <w:spacing w:val="3"/>
          <w:sz w:val="22"/>
          <w:szCs w:val="22"/>
        </w:rPr>
        <w:t xml:space="preserve"> </w:t>
      </w:r>
      <w:r w:rsidRPr="00021555">
        <w:rPr>
          <w:rFonts w:eastAsia="Arial" w:cs="Arial"/>
          <w:sz w:val="22"/>
          <w:szCs w:val="22"/>
        </w:rPr>
        <w:t>Any</w:t>
      </w:r>
      <w:r w:rsidRPr="00021555">
        <w:rPr>
          <w:rFonts w:eastAsia="Arial" w:cs="Arial"/>
          <w:spacing w:val="1"/>
          <w:sz w:val="22"/>
          <w:szCs w:val="22"/>
        </w:rPr>
        <w:t xml:space="preserve"> </w:t>
      </w:r>
      <w:r w:rsidRPr="00021555">
        <w:rPr>
          <w:rFonts w:eastAsia="Arial" w:cs="Arial"/>
          <w:sz w:val="22"/>
          <w:szCs w:val="22"/>
        </w:rPr>
        <w:t>adjust</w:t>
      </w:r>
      <w:r w:rsidRPr="00021555">
        <w:rPr>
          <w:rFonts w:eastAsia="Arial" w:cs="Arial"/>
          <w:spacing w:val="-1"/>
          <w:sz w:val="22"/>
          <w:szCs w:val="22"/>
        </w:rPr>
        <w:t>m</w:t>
      </w:r>
      <w:r w:rsidRPr="00021555">
        <w:rPr>
          <w:rFonts w:eastAsia="Arial" w:cs="Arial"/>
          <w:sz w:val="22"/>
          <w:szCs w:val="22"/>
        </w:rPr>
        <w:t>ent</w:t>
      </w:r>
      <w:r w:rsidRPr="00021555">
        <w:rPr>
          <w:rFonts w:eastAsia="Arial" w:cs="Arial"/>
          <w:spacing w:val="1"/>
          <w:sz w:val="22"/>
          <w:szCs w:val="22"/>
        </w:rPr>
        <w:t xml:space="preserve"> </w:t>
      </w:r>
      <w:r w:rsidRPr="00021555">
        <w:rPr>
          <w:rFonts w:eastAsia="Arial" w:cs="Arial"/>
          <w:sz w:val="22"/>
          <w:szCs w:val="22"/>
        </w:rPr>
        <w:t>will</w:t>
      </w:r>
      <w:r w:rsidRPr="00021555">
        <w:rPr>
          <w:rFonts w:eastAsia="Arial" w:cs="Arial"/>
          <w:spacing w:val="1"/>
          <w:sz w:val="22"/>
          <w:szCs w:val="22"/>
        </w:rPr>
        <w:t xml:space="preserve"> </w:t>
      </w:r>
      <w:r w:rsidRPr="00021555">
        <w:rPr>
          <w:rFonts w:eastAsia="Arial" w:cs="Arial"/>
          <w:sz w:val="22"/>
          <w:szCs w:val="22"/>
        </w:rPr>
        <w:t>only</w:t>
      </w:r>
      <w:r w:rsidRPr="00021555">
        <w:rPr>
          <w:rFonts w:eastAsia="Arial" w:cs="Arial"/>
          <w:spacing w:val="1"/>
          <w:sz w:val="22"/>
          <w:szCs w:val="22"/>
        </w:rPr>
        <w:t xml:space="preserve"> </w:t>
      </w:r>
      <w:r w:rsidRPr="00021555">
        <w:rPr>
          <w:rFonts w:eastAsia="Arial" w:cs="Arial"/>
          <w:sz w:val="22"/>
          <w:szCs w:val="22"/>
        </w:rPr>
        <w:t>be</w:t>
      </w:r>
      <w:r w:rsidRPr="00021555">
        <w:rPr>
          <w:rFonts w:eastAsia="Arial" w:cs="Arial"/>
          <w:spacing w:val="1"/>
          <w:sz w:val="22"/>
          <w:szCs w:val="22"/>
        </w:rPr>
        <w:t xml:space="preserve"> </w:t>
      </w:r>
      <w:r w:rsidRPr="00021555">
        <w:rPr>
          <w:rFonts w:eastAsia="Arial" w:cs="Arial"/>
          <w:spacing w:val="-1"/>
          <w:sz w:val="22"/>
          <w:szCs w:val="22"/>
        </w:rPr>
        <w:t>m</w:t>
      </w:r>
      <w:r w:rsidRPr="00021555">
        <w:rPr>
          <w:rFonts w:eastAsia="Arial" w:cs="Arial"/>
          <w:sz w:val="22"/>
          <w:szCs w:val="22"/>
        </w:rPr>
        <w:t>a</w:t>
      </w:r>
      <w:r w:rsidRPr="00021555">
        <w:rPr>
          <w:rFonts w:eastAsia="Arial" w:cs="Arial"/>
          <w:spacing w:val="-1"/>
          <w:sz w:val="22"/>
          <w:szCs w:val="22"/>
        </w:rPr>
        <w:t>d</w:t>
      </w:r>
      <w:r w:rsidRPr="00021555">
        <w:rPr>
          <w:rFonts w:eastAsia="Arial" w:cs="Arial"/>
          <w:sz w:val="22"/>
          <w:szCs w:val="22"/>
        </w:rPr>
        <w:t>e after c</w:t>
      </w:r>
      <w:r w:rsidRPr="00021555">
        <w:rPr>
          <w:rFonts w:eastAsia="Arial" w:cs="Arial"/>
          <w:spacing w:val="-1"/>
          <w:sz w:val="22"/>
          <w:szCs w:val="22"/>
        </w:rPr>
        <w:t>o</w:t>
      </w:r>
      <w:r w:rsidRPr="00021555">
        <w:rPr>
          <w:rFonts w:eastAsia="Arial" w:cs="Arial"/>
          <w:sz w:val="22"/>
          <w:szCs w:val="22"/>
        </w:rPr>
        <w:t>nsult</w:t>
      </w:r>
      <w:r w:rsidRPr="00021555">
        <w:rPr>
          <w:rFonts w:eastAsia="Arial" w:cs="Arial"/>
          <w:spacing w:val="-1"/>
          <w:sz w:val="22"/>
          <w:szCs w:val="22"/>
        </w:rPr>
        <w:t>a</w:t>
      </w:r>
      <w:r w:rsidRPr="00021555">
        <w:rPr>
          <w:rFonts w:eastAsia="Arial" w:cs="Arial"/>
          <w:sz w:val="22"/>
          <w:szCs w:val="22"/>
        </w:rPr>
        <w:t>tion with you</w:t>
      </w:r>
      <w:r>
        <w:rPr>
          <w:rFonts w:eastAsia="Arial" w:cs="Arial"/>
          <w:sz w:val="22"/>
          <w:szCs w:val="22"/>
        </w:rPr>
        <w:t xml:space="preserve">.  </w:t>
      </w:r>
    </w:p>
    <w:p w14:paraId="41094982" w14:textId="77777777" w:rsidR="001B2418" w:rsidRDefault="001B2418" w:rsidP="001B2418">
      <w:pPr>
        <w:pStyle w:val="BodySingle"/>
        <w:tabs>
          <w:tab w:val="left" w:pos="600"/>
        </w:tabs>
        <w:spacing w:line="240" w:lineRule="auto"/>
        <w:ind w:left="0" w:firstLine="0"/>
        <w:rPr>
          <w:rFonts w:eastAsia="Arial" w:cs="Arial"/>
          <w:sz w:val="22"/>
          <w:szCs w:val="22"/>
        </w:rPr>
      </w:pPr>
    </w:p>
    <w:p w14:paraId="1C55CEAE" w14:textId="7A6873C8" w:rsidR="001B2418" w:rsidRDefault="001B2418" w:rsidP="001B2418">
      <w:pPr>
        <w:pStyle w:val="BodySingle"/>
        <w:spacing w:line="240" w:lineRule="auto"/>
        <w:ind w:left="0" w:hanging="11"/>
        <w:rPr>
          <w:rFonts w:eastAsia="Arial" w:cs="Arial"/>
          <w:sz w:val="22"/>
          <w:szCs w:val="22"/>
        </w:rPr>
      </w:pPr>
      <w:r>
        <w:rPr>
          <w:rFonts w:eastAsia="Arial" w:cs="Arial"/>
          <w:sz w:val="22"/>
          <w:szCs w:val="22"/>
        </w:rPr>
        <w:t xml:space="preserve">Employees are expected to check their pay slip and where there is any suspected overpayment report this immediately to the </w:t>
      </w:r>
      <w:r w:rsidR="00C37CC5">
        <w:rPr>
          <w:rFonts w:eastAsia="Arial" w:cs="Arial"/>
          <w:sz w:val="22"/>
          <w:szCs w:val="22"/>
        </w:rPr>
        <w:t>s</w:t>
      </w:r>
      <w:r>
        <w:rPr>
          <w:rFonts w:eastAsia="Arial" w:cs="Arial"/>
          <w:sz w:val="22"/>
          <w:szCs w:val="22"/>
        </w:rPr>
        <w:t xml:space="preserve">chool. </w:t>
      </w:r>
    </w:p>
    <w:p w14:paraId="22E6A382" w14:textId="77777777" w:rsidR="0056211C" w:rsidRPr="00D16204" w:rsidRDefault="0056211C" w:rsidP="00D16204">
      <w:pPr>
        <w:pStyle w:val="NoSpacing"/>
        <w:rPr>
          <w:rFonts w:ascii="Arial" w:hAnsi="Arial"/>
          <w:sz w:val="22"/>
          <w:szCs w:val="22"/>
        </w:rPr>
      </w:pPr>
    </w:p>
    <w:p w14:paraId="051B71D8" w14:textId="77777777" w:rsidR="00FD1772" w:rsidRPr="0056211C" w:rsidRDefault="00FD1772" w:rsidP="00D16204">
      <w:pPr>
        <w:pStyle w:val="NoSpacing"/>
        <w:rPr>
          <w:rFonts w:ascii="Arial" w:hAnsi="Arial"/>
          <w:sz w:val="22"/>
          <w:szCs w:val="22"/>
          <w:u w:val="single"/>
        </w:rPr>
      </w:pPr>
      <w:r w:rsidRPr="0056211C">
        <w:rPr>
          <w:rFonts w:ascii="Arial" w:hAnsi="Arial"/>
          <w:b/>
          <w:sz w:val="22"/>
          <w:szCs w:val="22"/>
          <w:u w:val="single"/>
        </w:rPr>
        <w:t>Pro Rata Payment for Annual Leave</w:t>
      </w:r>
    </w:p>
    <w:p w14:paraId="65B49635" w14:textId="276FB1EE" w:rsidR="00941C60" w:rsidRPr="00941C60" w:rsidRDefault="00941C60" w:rsidP="00941C60">
      <w:pPr>
        <w:pStyle w:val="NoSpacing"/>
        <w:rPr>
          <w:rFonts w:ascii="Arial" w:hAnsi="Arial"/>
          <w:sz w:val="22"/>
          <w:szCs w:val="22"/>
          <w:lang w:val="en-US"/>
        </w:rPr>
      </w:pPr>
      <w:r w:rsidRPr="00941C60">
        <w:rPr>
          <w:rFonts w:ascii="Arial" w:hAnsi="Arial"/>
          <w:sz w:val="22"/>
          <w:szCs w:val="22"/>
          <w:lang w:val="en-US"/>
        </w:rPr>
        <w:t xml:space="preserve">You will accrue annual leave by the hour for each hour worked.  </w:t>
      </w:r>
    </w:p>
    <w:p w14:paraId="5BF34AE4" w14:textId="77777777" w:rsidR="00941C60" w:rsidRPr="00941C60" w:rsidRDefault="00941C60" w:rsidP="00941C60">
      <w:pPr>
        <w:pStyle w:val="NoSpacing"/>
        <w:rPr>
          <w:rFonts w:ascii="Arial" w:hAnsi="Arial"/>
          <w:sz w:val="22"/>
          <w:szCs w:val="22"/>
          <w:lang w:val="en-US"/>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9"/>
        <w:gridCol w:w="4045"/>
      </w:tblGrid>
      <w:tr w:rsidR="00941C60" w:rsidRPr="00941C60" w14:paraId="60F7EDEF" w14:textId="77777777" w:rsidTr="003459DA">
        <w:tc>
          <w:tcPr>
            <w:tcW w:w="3499" w:type="dxa"/>
            <w:shd w:val="clear" w:color="auto" w:fill="auto"/>
          </w:tcPr>
          <w:p w14:paraId="1F8CEC4A" w14:textId="3E152BDB" w:rsidR="00941C60" w:rsidRPr="00941C60" w:rsidRDefault="00941C60" w:rsidP="00941C60">
            <w:pPr>
              <w:pStyle w:val="NoSpacing"/>
              <w:rPr>
                <w:rFonts w:ascii="Arial" w:hAnsi="Arial"/>
                <w:b/>
                <w:sz w:val="22"/>
                <w:szCs w:val="22"/>
                <w:lang w:val="en-US"/>
              </w:rPr>
            </w:pPr>
            <w:r w:rsidRPr="00941C60">
              <w:rPr>
                <w:rFonts w:ascii="Arial" w:hAnsi="Arial"/>
                <w:b/>
                <w:sz w:val="22"/>
                <w:szCs w:val="22"/>
                <w:lang w:val="en-US"/>
              </w:rPr>
              <w:t>Grade</w:t>
            </w:r>
          </w:p>
        </w:tc>
        <w:tc>
          <w:tcPr>
            <w:tcW w:w="4045" w:type="dxa"/>
            <w:shd w:val="clear" w:color="auto" w:fill="auto"/>
          </w:tcPr>
          <w:p w14:paraId="7C519617" w14:textId="77777777" w:rsidR="00941C60" w:rsidRPr="00941C60" w:rsidRDefault="00941C60" w:rsidP="00941C60">
            <w:pPr>
              <w:pStyle w:val="NoSpacing"/>
              <w:rPr>
                <w:rFonts w:ascii="Arial" w:hAnsi="Arial"/>
                <w:b/>
                <w:sz w:val="22"/>
                <w:szCs w:val="22"/>
                <w:lang w:val="en-US"/>
              </w:rPr>
            </w:pPr>
            <w:r w:rsidRPr="00941C60">
              <w:rPr>
                <w:rFonts w:ascii="Arial" w:hAnsi="Arial"/>
                <w:b/>
                <w:sz w:val="22"/>
                <w:szCs w:val="22"/>
                <w:lang w:val="en-US"/>
              </w:rPr>
              <w:t>Leave Accrual Rate</w:t>
            </w:r>
          </w:p>
        </w:tc>
      </w:tr>
      <w:tr w:rsidR="00941C60" w:rsidRPr="00941C60" w14:paraId="31F270CE" w14:textId="77777777" w:rsidTr="003459DA">
        <w:tc>
          <w:tcPr>
            <w:tcW w:w="3499" w:type="dxa"/>
            <w:shd w:val="clear" w:color="auto" w:fill="auto"/>
          </w:tcPr>
          <w:p w14:paraId="65EBCA87" w14:textId="766FB3DE" w:rsidR="00941C60" w:rsidRPr="00941C60" w:rsidRDefault="00941C60" w:rsidP="00941C60">
            <w:pPr>
              <w:pStyle w:val="NoSpacing"/>
              <w:rPr>
                <w:rFonts w:ascii="Arial" w:hAnsi="Arial"/>
                <w:sz w:val="22"/>
                <w:szCs w:val="22"/>
                <w:lang w:val="en-US"/>
              </w:rPr>
            </w:pPr>
            <w:r w:rsidRPr="00941C60">
              <w:rPr>
                <w:rFonts w:ascii="Arial" w:hAnsi="Arial"/>
                <w:sz w:val="22"/>
                <w:szCs w:val="22"/>
                <w:lang w:val="en-US"/>
              </w:rPr>
              <w:t>6 - 7</w:t>
            </w:r>
          </w:p>
        </w:tc>
        <w:tc>
          <w:tcPr>
            <w:tcW w:w="4045" w:type="dxa"/>
            <w:shd w:val="clear" w:color="auto" w:fill="auto"/>
          </w:tcPr>
          <w:p w14:paraId="21C587AB" w14:textId="77777777" w:rsidR="00941C60" w:rsidRPr="00941C60" w:rsidRDefault="00941C60" w:rsidP="00941C60">
            <w:pPr>
              <w:pStyle w:val="NoSpacing"/>
              <w:rPr>
                <w:rFonts w:ascii="Arial" w:hAnsi="Arial"/>
                <w:sz w:val="22"/>
                <w:szCs w:val="22"/>
                <w:lang w:val="en-US"/>
              </w:rPr>
            </w:pPr>
            <w:r w:rsidRPr="00941C60">
              <w:rPr>
                <w:rFonts w:ascii="Arial" w:hAnsi="Arial"/>
                <w:sz w:val="22"/>
                <w:szCs w:val="22"/>
                <w:lang w:val="en-US"/>
              </w:rPr>
              <w:t>0.092</w:t>
            </w:r>
          </w:p>
        </w:tc>
      </w:tr>
    </w:tbl>
    <w:p w14:paraId="08EB271E" w14:textId="5091B7F9" w:rsidR="00FD1772" w:rsidRPr="00D16204" w:rsidRDefault="00941C60" w:rsidP="00D16204">
      <w:pPr>
        <w:pStyle w:val="NoSpacing"/>
        <w:rPr>
          <w:rFonts w:ascii="Arial" w:hAnsi="Arial"/>
          <w:sz w:val="22"/>
          <w:szCs w:val="22"/>
        </w:rPr>
      </w:pPr>
      <w:r w:rsidRPr="00941C60">
        <w:rPr>
          <w:rFonts w:ascii="Arial" w:hAnsi="Arial"/>
          <w:sz w:val="22"/>
          <w:szCs w:val="22"/>
          <w:lang w:val="en-US"/>
        </w:rPr>
        <w:br/>
        <w:t xml:space="preserve">To calculate leave entitlement, multiply the number of hours worked, to a maximum of 37 in any week, by the accrual rate.  </w:t>
      </w:r>
      <w:r w:rsidR="00D10AC2" w:rsidRPr="00D16204">
        <w:rPr>
          <w:rFonts w:ascii="Arial" w:hAnsi="Arial"/>
          <w:sz w:val="22"/>
          <w:szCs w:val="22"/>
        </w:rPr>
        <w:t>You will be paid for the annual leave you are owed at the end of each academic year based on the hours you have worked during that period.  Annual leave owed will be added to your last claim form of that academic year.</w:t>
      </w:r>
    </w:p>
    <w:p w14:paraId="40484D7D" w14:textId="77777777" w:rsidR="00A018AF" w:rsidRDefault="00A018AF" w:rsidP="00D16204">
      <w:pPr>
        <w:pStyle w:val="NoSpacing"/>
        <w:rPr>
          <w:rFonts w:ascii="Arial" w:hAnsi="Arial"/>
          <w:sz w:val="22"/>
          <w:szCs w:val="22"/>
        </w:rPr>
      </w:pPr>
    </w:p>
    <w:p w14:paraId="30D198F7" w14:textId="77777777" w:rsidR="001B2418" w:rsidRPr="0052392C" w:rsidRDefault="001B2418" w:rsidP="001B2418">
      <w:pPr>
        <w:tabs>
          <w:tab w:val="clear" w:pos="600"/>
          <w:tab w:val="clear" w:pos="1200"/>
          <w:tab w:val="left" w:pos="567"/>
        </w:tabs>
        <w:rPr>
          <w:rFonts w:ascii="Arial" w:hAnsi="Arial"/>
          <w:b/>
          <w:u w:val="single"/>
        </w:rPr>
      </w:pPr>
      <w:r w:rsidRPr="0052392C">
        <w:rPr>
          <w:rFonts w:ascii="Arial" w:hAnsi="Arial"/>
          <w:b/>
          <w:u w:val="single"/>
        </w:rPr>
        <w:t>Notice</w:t>
      </w:r>
    </w:p>
    <w:p w14:paraId="73E60C6D" w14:textId="7A152C65" w:rsidR="001B2418" w:rsidRDefault="001B2418" w:rsidP="001B2418">
      <w:pPr>
        <w:pStyle w:val="BodySingle"/>
        <w:spacing w:line="240" w:lineRule="auto"/>
        <w:ind w:left="0" w:firstLine="0"/>
        <w:rPr>
          <w:rFonts w:cs="Arial"/>
          <w:color w:val="auto"/>
          <w:sz w:val="22"/>
          <w:szCs w:val="22"/>
        </w:rPr>
      </w:pPr>
      <w:r>
        <w:rPr>
          <w:rFonts w:cs="Arial"/>
          <w:color w:val="auto"/>
          <w:sz w:val="22"/>
          <w:szCs w:val="22"/>
        </w:rPr>
        <w:t xml:space="preserve">If you wish to terminate your employment with the </w:t>
      </w:r>
      <w:r w:rsidR="003459DA">
        <w:rPr>
          <w:rFonts w:cs="Arial"/>
          <w:color w:val="auto"/>
          <w:sz w:val="22"/>
          <w:szCs w:val="22"/>
        </w:rPr>
        <w:t>s</w:t>
      </w:r>
      <w:r>
        <w:rPr>
          <w:rFonts w:cs="Arial"/>
          <w:color w:val="auto"/>
          <w:sz w:val="22"/>
          <w:szCs w:val="22"/>
        </w:rPr>
        <w:t>chool, the</w:t>
      </w:r>
      <w:r w:rsidRPr="0040286F">
        <w:rPr>
          <w:rFonts w:cs="Arial"/>
          <w:color w:val="auto"/>
          <w:sz w:val="22"/>
          <w:szCs w:val="22"/>
        </w:rPr>
        <w:t xml:space="preserve"> notice period</w:t>
      </w:r>
      <w:r>
        <w:rPr>
          <w:rFonts w:cs="Arial"/>
          <w:color w:val="auto"/>
          <w:sz w:val="22"/>
          <w:szCs w:val="22"/>
        </w:rPr>
        <w:t xml:space="preserve"> you are required to give</w:t>
      </w:r>
      <w:r w:rsidRPr="0040286F">
        <w:rPr>
          <w:rFonts w:cs="Arial"/>
          <w:color w:val="auto"/>
          <w:sz w:val="22"/>
          <w:szCs w:val="22"/>
        </w:rPr>
        <w:t xml:space="preserve"> is based on</w:t>
      </w:r>
      <w:r>
        <w:rPr>
          <w:rFonts w:cs="Arial"/>
          <w:color w:val="auto"/>
          <w:sz w:val="22"/>
          <w:szCs w:val="22"/>
        </w:rPr>
        <w:t xml:space="preserve"> your</w:t>
      </w:r>
      <w:r w:rsidRPr="0040286F">
        <w:rPr>
          <w:rFonts w:cs="Arial"/>
          <w:color w:val="auto"/>
          <w:sz w:val="22"/>
          <w:szCs w:val="22"/>
        </w:rPr>
        <w:t xml:space="preserve"> </w:t>
      </w:r>
      <w:r>
        <w:rPr>
          <w:rFonts w:cs="Arial"/>
          <w:color w:val="auto"/>
          <w:sz w:val="22"/>
          <w:szCs w:val="22"/>
        </w:rPr>
        <w:t>gr</w:t>
      </w:r>
      <w:r w:rsidRPr="0040286F">
        <w:rPr>
          <w:rFonts w:cs="Arial"/>
          <w:color w:val="auto"/>
          <w:sz w:val="22"/>
          <w:szCs w:val="22"/>
        </w:rPr>
        <w:t>ade</w:t>
      </w:r>
      <w:r>
        <w:rPr>
          <w:rFonts w:cs="Arial"/>
          <w:color w:val="auto"/>
          <w:sz w:val="22"/>
          <w:szCs w:val="22"/>
        </w:rPr>
        <w:t>:</w:t>
      </w:r>
    </w:p>
    <w:p w14:paraId="5B77A37D" w14:textId="77777777" w:rsidR="001B2418" w:rsidRDefault="001B2418" w:rsidP="001B2418">
      <w:pPr>
        <w:pStyle w:val="BodySingle"/>
        <w:spacing w:line="240" w:lineRule="auto"/>
        <w:ind w:left="0" w:firstLine="0"/>
        <w:rPr>
          <w:rFonts w:cs="Arial"/>
          <w:color w:val="auto"/>
          <w:sz w:val="22"/>
          <w:szCs w:val="22"/>
        </w:rPr>
      </w:pPr>
    </w:p>
    <w:p w14:paraId="17C7CFD9" w14:textId="77777777" w:rsidR="001B2418" w:rsidRDefault="001B2418" w:rsidP="001B2418">
      <w:pPr>
        <w:pStyle w:val="BodySingle"/>
        <w:spacing w:line="240" w:lineRule="auto"/>
        <w:ind w:left="0" w:firstLine="0"/>
        <w:rPr>
          <w:rFonts w:cs="Arial"/>
          <w:color w:val="auto"/>
          <w:sz w:val="22"/>
          <w:szCs w:val="22"/>
        </w:rPr>
      </w:pPr>
      <w:r>
        <w:rPr>
          <w:rFonts w:cs="Arial"/>
          <w:color w:val="auto"/>
          <w:sz w:val="22"/>
          <w:szCs w:val="22"/>
        </w:rPr>
        <w:t>Grades 1 – 8</w:t>
      </w:r>
      <w:r>
        <w:rPr>
          <w:rFonts w:cs="Arial"/>
          <w:color w:val="auto"/>
          <w:sz w:val="22"/>
          <w:szCs w:val="22"/>
        </w:rPr>
        <w:tab/>
      </w:r>
      <w:r>
        <w:rPr>
          <w:rFonts w:cs="Arial"/>
          <w:color w:val="auto"/>
          <w:sz w:val="22"/>
          <w:szCs w:val="22"/>
        </w:rPr>
        <w:tab/>
      </w:r>
      <w:r>
        <w:rPr>
          <w:rFonts w:cs="Arial"/>
          <w:color w:val="auto"/>
          <w:sz w:val="22"/>
          <w:szCs w:val="22"/>
        </w:rPr>
        <w:tab/>
        <w:t>One months notice</w:t>
      </w:r>
    </w:p>
    <w:p w14:paraId="677D7EB6" w14:textId="77777777" w:rsidR="001B2418" w:rsidRDefault="001B2418" w:rsidP="001B2418">
      <w:pPr>
        <w:pStyle w:val="BodySingle"/>
        <w:spacing w:line="240" w:lineRule="auto"/>
        <w:ind w:left="0" w:firstLine="0"/>
        <w:rPr>
          <w:rFonts w:cs="Arial"/>
          <w:color w:val="auto"/>
          <w:sz w:val="22"/>
          <w:szCs w:val="22"/>
        </w:rPr>
      </w:pPr>
      <w:r>
        <w:rPr>
          <w:rFonts w:cs="Arial"/>
          <w:color w:val="auto"/>
          <w:sz w:val="22"/>
          <w:szCs w:val="22"/>
        </w:rPr>
        <w:t>Grades 9 – 10</w:t>
      </w:r>
      <w:r>
        <w:rPr>
          <w:rFonts w:cs="Arial"/>
          <w:color w:val="auto"/>
          <w:sz w:val="22"/>
          <w:szCs w:val="22"/>
        </w:rPr>
        <w:tab/>
      </w:r>
      <w:r>
        <w:rPr>
          <w:rFonts w:cs="Arial"/>
          <w:color w:val="auto"/>
          <w:sz w:val="22"/>
          <w:szCs w:val="22"/>
        </w:rPr>
        <w:tab/>
      </w:r>
      <w:r>
        <w:rPr>
          <w:rFonts w:cs="Arial"/>
          <w:color w:val="auto"/>
          <w:sz w:val="22"/>
          <w:szCs w:val="22"/>
        </w:rPr>
        <w:tab/>
        <w:t>Two months notice</w:t>
      </w:r>
    </w:p>
    <w:p w14:paraId="547305E0" w14:textId="77777777" w:rsidR="001B2418" w:rsidRDefault="001B2418" w:rsidP="001B2418">
      <w:pPr>
        <w:pStyle w:val="BodySingle"/>
        <w:spacing w:line="240" w:lineRule="auto"/>
        <w:ind w:left="0" w:firstLine="0"/>
      </w:pPr>
      <w:r>
        <w:rPr>
          <w:rFonts w:cs="Arial"/>
          <w:color w:val="auto"/>
          <w:sz w:val="22"/>
          <w:szCs w:val="22"/>
        </w:rPr>
        <w:t>Grade 11 and above</w:t>
      </w:r>
      <w:r>
        <w:rPr>
          <w:rFonts w:cs="Arial"/>
          <w:color w:val="auto"/>
          <w:sz w:val="22"/>
          <w:szCs w:val="22"/>
        </w:rPr>
        <w:tab/>
      </w:r>
      <w:r>
        <w:rPr>
          <w:rFonts w:cs="Arial"/>
          <w:color w:val="auto"/>
          <w:sz w:val="22"/>
          <w:szCs w:val="22"/>
        </w:rPr>
        <w:tab/>
        <w:t>Three months notice</w:t>
      </w:r>
    </w:p>
    <w:p w14:paraId="5BB54295" w14:textId="77777777" w:rsidR="001B2418" w:rsidRDefault="001B2418" w:rsidP="001B2418">
      <w:pPr>
        <w:pStyle w:val="BodySingle"/>
        <w:spacing w:line="240" w:lineRule="auto"/>
        <w:ind w:left="0" w:firstLine="0"/>
      </w:pPr>
    </w:p>
    <w:p w14:paraId="53C830A9" w14:textId="1FCFE84C" w:rsidR="001B2418" w:rsidRPr="0040286F" w:rsidRDefault="001B2418" w:rsidP="001B2418">
      <w:pPr>
        <w:pStyle w:val="BodySingle"/>
        <w:spacing w:line="240" w:lineRule="auto"/>
        <w:ind w:left="0" w:firstLine="0"/>
        <w:rPr>
          <w:rFonts w:cs="Arial"/>
          <w:color w:val="auto"/>
          <w:sz w:val="22"/>
          <w:szCs w:val="22"/>
        </w:rPr>
      </w:pPr>
      <w:r w:rsidRPr="0040286F">
        <w:rPr>
          <w:rFonts w:cs="Arial"/>
          <w:color w:val="auto"/>
          <w:sz w:val="22"/>
          <w:szCs w:val="22"/>
        </w:rPr>
        <w:t xml:space="preserve">The period of notice that </w:t>
      </w:r>
      <w:r w:rsidR="003459DA">
        <w:rPr>
          <w:rFonts w:cs="Arial"/>
          <w:color w:val="auto"/>
          <w:sz w:val="22"/>
          <w:szCs w:val="22"/>
        </w:rPr>
        <w:t>the s</w:t>
      </w:r>
      <w:r>
        <w:rPr>
          <w:rFonts w:cs="Arial"/>
          <w:color w:val="auto"/>
          <w:sz w:val="22"/>
          <w:szCs w:val="22"/>
        </w:rPr>
        <w:t xml:space="preserve">chool </w:t>
      </w:r>
      <w:r w:rsidRPr="0040286F">
        <w:rPr>
          <w:rFonts w:cs="Arial"/>
          <w:color w:val="auto"/>
          <w:sz w:val="22"/>
          <w:szCs w:val="22"/>
        </w:rPr>
        <w:t>will give</w:t>
      </w:r>
      <w:r>
        <w:rPr>
          <w:rFonts w:cs="Arial"/>
          <w:color w:val="auto"/>
          <w:sz w:val="22"/>
          <w:szCs w:val="22"/>
        </w:rPr>
        <w:t xml:space="preserve"> to end your employment</w:t>
      </w:r>
      <w:r w:rsidRPr="0040286F">
        <w:rPr>
          <w:rFonts w:cs="Arial"/>
          <w:color w:val="auto"/>
          <w:sz w:val="22"/>
          <w:szCs w:val="22"/>
        </w:rPr>
        <w:t xml:space="preserve"> is the same as the notice required from you, </w:t>
      </w:r>
      <w:r>
        <w:rPr>
          <w:rFonts w:cs="Arial"/>
          <w:color w:val="auto"/>
          <w:sz w:val="22"/>
          <w:szCs w:val="22"/>
        </w:rPr>
        <w:t xml:space="preserve">unless the statutory entitlement is longer, in which case this will be given.  </w:t>
      </w:r>
      <w:r w:rsidRPr="00E71367">
        <w:rPr>
          <w:rFonts w:cs="Arial"/>
          <w:color w:val="auto"/>
          <w:sz w:val="22"/>
          <w:szCs w:val="22"/>
          <w:lang w:val="en-GB"/>
        </w:rPr>
        <w:t xml:space="preserve"> </w:t>
      </w:r>
      <w:r>
        <w:rPr>
          <w:rFonts w:cs="Arial"/>
          <w:color w:val="auto"/>
          <w:sz w:val="22"/>
          <w:szCs w:val="22"/>
          <w:lang w:val="en-GB"/>
        </w:rPr>
        <w:t xml:space="preserve"> The statutory entitlement</w:t>
      </w:r>
      <w:r w:rsidRPr="00DB1040">
        <w:rPr>
          <w:rFonts w:cs="Arial"/>
          <w:color w:val="auto"/>
          <w:sz w:val="22"/>
          <w:szCs w:val="22"/>
          <w:lang w:val="en-GB"/>
        </w:rPr>
        <w:t xml:space="preserve"> </w:t>
      </w:r>
      <w:r>
        <w:rPr>
          <w:rFonts w:cs="Arial"/>
          <w:color w:val="auto"/>
          <w:sz w:val="22"/>
          <w:szCs w:val="22"/>
          <w:lang w:val="en-GB"/>
        </w:rPr>
        <w:t>is</w:t>
      </w:r>
      <w:r w:rsidR="003459DA">
        <w:rPr>
          <w:rFonts w:cs="Arial"/>
          <w:color w:val="auto"/>
          <w:sz w:val="22"/>
          <w:szCs w:val="22"/>
          <w:lang w:val="en-GB"/>
        </w:rPr>
        <w:t xml:space="preserve"> one week</w:t>
      </w:r>
      <w:r w:rsidRPr="00DB1040">
        <w:rPr>
          <w:rFonts w:cs="Arial"/>
          <w:color w:val="auto"/>
          <w:sz w:val="22"/>
          <w:szCs w:val="22"/>
          <w:lang w:val="en-GB"/>
        </w:rPr>
        <w:t>s</w:t>
      </w:r>
      <w:r w:rsidR="003459DA">
        <w:rPr>
          <w:rFonts w:cs="Arial"/>
          <w:color w:val="auto"/>
          <w:sz w:val="22"/>
          <w:szCs w:val="22"/>
          <w:lang w:val="en-GB"/>
        </w:rPr>
        <w:t>’</w:t>
      </w:r>
      <w:r w:rsidRPr="00DB1040">
        <w:rPr>
          <w:rFonts w:cs="Arial"/>
          <w:color w:val="auto"/>
          <w:sz w:val="22"/>
          <w:szCs w:val="22"/>
          <w:lang w:val="en-GB"/>
        </w:rPr>
        <w:t xml:space="preserve"> notice per year of continuous employment up to a maximum of twelve weeks’ notice after twelve years’ continuous employment</w:t>
      </w:r>
      <w:r>
        <w:rPr>
          <w:rFonts w:cs="Arial"/>
          <w:color w:val="auto"/>
          <w:sz w:val="22"/>
          <w:szCs w:val="22"/>
          <w:lang w:val="en-GB"/>
        </w:rPr>
        <w:t>.</w:t>
      </w:r>
      <w:r w:rsidRPr="005E13B7">
        <w:rPr>
          <w:rFonts w:cs="Arial"/>
          <w:color w:val="auto"/>
          <w:sz w:val="22"/>
          <w:szCs w:val="22"/>
          <w:lang w:val="en-GB"/>
        </w:rPr>
        <w:t xml:space="preserve"> </w:t>
      </w:r>
      <w:r>
        <w:rPr>
          <w:rFonts w:cs="Arial"/>
          <w:color w:val="auto"/>
          <w:sz w:val="22"/>
          <w:szCs w:val="22"/>
          <w:lang w:val="en-GB"/>
        </w:rPr>
        <w:t xml:space="preserve"> Upon the recommendation of the Governing Body, t</w:t>
      </w:r>
      <w:r w:rsidRPr="00F906A9">
        <w:rPr>
          <w:rFonts w:cs="Arial"/>
          <w:color w:val="auto"/>
          <w:sz w:val="22"/>
          <w:szCs w:val="22"/>
          <w:lang w:val="en-GB"/>
        </w:rPr>
        <w:t xml:space="preserve">he </w:t>
      </w:r>
      <w:r>
        <w:rPr>
          <w:rFonts w:cs="Arial"/>
          <w:color w:val="auto"/>
          <w:sz w:val="22"/>
          <w:szCs w:val="22"/>
          <w:lang w:val="en-GB"/>
        </w:rPr>
        <w:t>Council</w:t>
      </w:r>
      <w:r w:rsidRPr="00F906A9">
        <w:rPr>
          <w:rFonts w:cs="Arial"/>
          <w:color w:val="auto"/>
          <w:sz w:val="22"/>
          <w:szCs w:val="22"/>
          <w:lang w:val="en-GB"/>
        </w:rPr>
        <w:t xml:space="preserve"> has the right to terminate your employment without notice or pay in lieu of notice in the event of gross misconduct or other fundamental breach of contract on your part.</w:t>
      </w:r>
    </w:p>
    <w:p w14:paraId="41FF97C4" w14:textId="77777777" w:rsidR="001B2418" w:rsidRDefault="001B2418" w:rsidP="001B2418">
      <w:pPr>
        <w:pStyle w:val="BodySingle"/>
        <w:spacing w:line="240" w:lineRule="auto"/>
        <w:ind w:left="0" w:firstLine="0"/>
        <w:rPr>
          <w:rFonts w:cs="Arial"/>
          <w:color w:val="auto"/>
          <w:sz w:val="22"/>
          <w:szCs w:val="22"/>
        </w:rPr>
      </w:pPr>
    </w:p>
    <w:p w14:paraId="056E01EA" w14:textId="77777777" w:rsidR="001B2418" w:rsidRDefault="001B2418" w:rsidP="001B2418">
      <w:pPr>
        <w:pStyle w:val="BodySingle"/>
        <w:spacing w:line="240" w:lineRule="auto"/>
        <w:ind w:left="0" w:firstLine="0"/>
        <w:rPr>
          <w:rFonts w:cs="Arial"/>
          <w:bCs/>
          <w:color w:val="auto"/>
          <w:sz w:val="22"/>
          <w:szCs w:val="22"/>
        </w:rPr>
      </w:pPr>
      <w:r>
        <w:rPr>
          <w:rFonts w:cs="Arial"/>
          <w:bCs/>
          <w:color w:val="auto"/>
          <w:sz w:val="22"/>
          <w:szCs w:val="22"/>
        </w:rPr>
        <w:t>W</w:t>
      </w:r>
      <w:r w:rsidRPr="0040286F">
        <w:rPr>
          <w:rFonts w:cs="Arial"/>
          <w:bCs/>
          <w:color w:val="auto"/>
          <w:sz w:val="22"/>
          <w:szCs w:val="22"/>
        </w:rPr>
        <w:t xml:space="preserve">here an employee is subject to a probation period then only the statutory minimum </w:t>
      </w:r>
      <w:r>
        <w:rPr>
          <w:rFonts w:cs="Arial"/>
          <w:bCs/>
          <w:color w:val="auto"/>
          <w:sz w:val="22"/>
          <w:szCs w:val="22"/>
        </w:rPr>
        <w:t xml:space="preserve">notice requirement </w:t>
      </w:r>
      <w:r w:rsidRPr="0040286F">
        <w:rPr>
          <w:rFonts w:cs="Arial"/>
          <w:bCs/>
          <w:color w:val="auto"/>
          <w:sz w:val="22"/>
          <w:szCs w:val="22"/>
        </w:rPr>
        <w:t>will apply.</w:t>
      </w:r>
    </w:p>
    <w:p w14:paraId="684C1AF6" w14:textId="77777777" w:rsidR="001B2418" w:rsidRDefault="001B2418" w:rsidP="00D16204">
      <w:pPr>
        <w:pStyle w:val="NoSpacing"/>
        <w:rPr>
          <w:rFonts w:ascii="Arial" w:hAnsi="Arial"/>
          <w:sz w:val="22"/>
          <w:szCs w:val="22"/>
        </w:rPr>
      </w:pPr>
    </w:p>
    <w:p w14:paraId="4AB34EF8" w14:textId="77777777" w:rsidR="001B2418" w:rsidRPr="001B2418" w:rsidRDefault="001B2418" w:rsidP="001B2418">
      <w:pPr>
        <w:tabs>
          <w:tab w:val="clear" w:pos="600"/>
          <w:tab w:val="clear" w:pos="1200"/>
          <w:tab w:val="left" w:pos="567"/>
        </w:tabs>
        <w:rPr>
          <w:b/>
          <w:bCs/>
          <w:sz w:val="22"/>
          <w:szCs w:val="22"/>
        </w:rPr>
      </w:pPr>
      <w:r w:rsidRPr="001B2418">
        <w:rPr>
          <w:rFonts w:ascii="Arial" w:hAnsi="Arial"/>
          <w:b/>
          <w:sz w:val="22"/>
          <w:szCs w:val="22"/>
          <w:u w:val="single"/>
        </w:rPr>
        <w:t>Disclosure &amp; Barring Service Check (DBS)</w:t>
      </w:r>
      <w:r w:rsidRPr="001B2418">
        <w:rPr>
          <w:b/>
          <w:sz w:val="22"/>
          <w:szCs w:val="22"/>
        </w:rPr>
        <w:t xml:space="preserve"> </w:t>
      </w:r>
    </w:p>
    <w:p w14:paraId="2BA561A4" w14:textId="09DA90D2" w:rsidR="003F3792" w:rsidRDefault="001B2418" w:rsidP="003F3792">
      <w:pPr>
        <w:pStyle w:val="BodySingle"/>
        <w:spacing w:line="240" w:lineRule="auto"/>
        <w:ind w:left="0" w:hanging="11"/>
        <w:rPr>
          <w:rFonts w:cs="Arial"/>
          <w:bCs/>
          <w:color w:val="auto"/>
          <w:sz w:val="22"/>
          <w:szCs w:val="22"/>
        </w:rPr>
      </w:pPr>
      <w:r w:rsidRPr="005F7B4A">
        <w:rPr>
          <w:color w:val="auto"/>
          <w:sz w:val="22"/>
          <w:szCs w:val="22"/>
        </w:rPr>
        <w:t xml:space="preserve">The </w:t>
      </w:r>
      <w:r w:rsidR="003459DA">
        <w:rPr>
          <w:color w:val="auto"/>
          <w:sz w:val="22"/>
          <w:szCs w:val="22"/>
        </w:rPr>
        <w:t>s</w:t>
      </w:r>
      <w:r w:rsidRPr="005F7B4A">
        <w:rPr>
          <w:color w:val="auto"/>
          <w:sz w:val="22"/>
          <w:szCs w:val="22"/>
        </w:rPr>
        <w:t xml:space="preserve">chool reserves the right to require a disclosure and barring check /follow up disclosure as this post is exempt from </w:t>
      </w:r>
      <w:r w:rsidRPr="005F7B4A">
        <w:rPr>
          <w:rFonts w:cs="Arial"/>
          <w:bCs/>
          <w:sz w:val="22"/>
          <w:szCs w:val="22"/>
        </w:rPr>
        <w:t xml:space="preserve">the </w:t>
      </w:r>
      <w:r w:rsidRPr="005F7B4A">
        <w:rPr>
          <w:rFonts w:cs="Arial"/>
          <w:sz w:val="22"/>
          <w:szCs w:val="22"/>
        </w:rPr>
        <w:t>Rehabilitation of Offenders Act (ROA) 1974 (Exceptions) Order 1975 (amended 2013).</w:t>
      </w:r>
      <w:r w:rsidR="003F3792">
        <w:rPr>
          <w:rFonts w:cs="Arial"/>
          <w:sz w:val="22"/>
          <w:szCs w:val="22"/>
        </w:rPr>
        <w:t xml:space="preserve"> </w:t>
      </w:r>
      <w:r w:rsidRPr="005F7B4A">
        <w:rPr>
          <w:color w:val="auto"/>
          <w:sz w:val="22"/>
          <w:szCs w:val="22"/>
        </w:rPr>
        <w:t xml:space="preserve"> </w:t>
      </w:r>
      <w:r w:rsidR="003F3792" w:rsidRPr="005F7B4A">
        <w:rPr>
          <w:rFonts w:cs="Arial"/>
          <w:color w:val="auto"/>
          <w:sz w:val="22"/>
          <w:szCs w:val="22"/>
        </w:rPr>
        <w:t xml:space="preserve">For further details please refer to </w:t>
      </w:r>
      <w:r w:rsidR="003F3792" w:rsidRPr="005F7B4A">
        <w:rPr>
          <w:rFonts w:cs="Arial"/>
          <w:bCs/>
          <w:color w:val="auto"/>
          <w:sz w:val="22"/>
          <w:szCs w:val="22"/>
        </w:rPr>
        <w:t>the D</w:t>
      </w:r>
      <w:r w:rsidR="003F3792">
        <w:rPr>
          <w:rFonts w:cs="Arial"/>
          <w:bCs/>
          <w:color w:val="auto"/>
          <w:sz w:val="22"/>
          <w:szCs w:val="22"/>
        </w:rPr>
        <w:t xml:space="preserve">isclosure &amp; </w:t>
      </w:r>
      <w:r w:rsidR="003F3792" w:rsidRPr="005F7B4A">
        <w:rPr>
          <w:rFonts w:cs="Arial"/>
          <w:bCs/>
          <w:color w:val="auto"/>
          <w:sz w:val="22"/>
          <w:szCs w:val="22"/>
        </w:rPr>
        <w:t>B</w:t>
      </w:r>
      <w:r w:rsidR="003F3792">
        <w:rPr>
          <w:rFonts w:cs="Arial"/>
          <w:bCs/>
          <w:color w:val="auto"/>
          <w:sz w:val="22"/>
          <w:szCs w:val="22"/>
        </w:rPr>
        <w:t>arring</w:t>
      </w:r>
      <w:r w:rsidR="003F3792" w:rsidRPr="005F7B4A">
        <w:rPr>
          <w:rFonts w:cs="Arial"/>
          <w:bCs/>
          <w:color w:val="auto"/>
          <w:sz w:val="22"/>
          <w:szCs w:val="22"/>
        </w:rPr>
        <w:t xml:space="preserve"> Policy </w:t>
      </w:r>
      <w:r w:rsidR="003459DA">
        <w:rPr>
          <w:rFonts w:cs="Arial"/>
          <w:bCs/>
          <w:color w:val="auto"/>
          <w:sz w:val="22"/>
          <w:szCs w:val="22"/>
        </w:rPr>
        <w:t>available in s</w:t>
      </w:r>
      <w:r w:rsidR="003F3792">
        <w:rPr>
          <w:rFonts w:cs="Arial"/>
          <w:bCs/>
          <w:color w:val="auto"/>
          <w:sz w:val="22"/>
          <w:szCs w:val="22"/>
        </w:rPr>
        <w:t>chool</w:t>
      </w:r>
      <w:r w:rsidR="003F3792" w:rsidRPr="005F7B4A">
        <w:rPr>
          <w:rFonts w:cs="Arial"/>
          <w:bCs/>
          <w:color w:val="auto"/>
          <w:sz w:val="22"/>
          <w:szCs w:val="22"/>
        </w:rPr>
        <w:t>.</w:t>
      </w:r>
    </w:p>
    <w:p w14:paraId="24178162" w14:textId="0E7EA5A5" w:rsidR="001B2418" w:rsidRDefault="001B2418" w:rsidP="003F3792">
      <w:pPr>
        <w:pStyle w:val="BodySingle"/>
        <w:spacing w:line="240" w:lineRule="auto"/>
        <w:ind w:left="0" w:hanging="11"/>
        <w:rPr>
          <w:sz w:val="22"/>
          <w:szCs w:val="22"/>
        </w:rPr>
      </w:pPr>
    </w:p>
    <w:p w14:paraId="34CB57D5" w14:textId="77777777" w:rsidR="001B2418" w:rsidRPr="00AF7C19" w:rsidRDefault="001B2418" w:rsidP="001B2418">
      <w:pPr>
        <w:tabs>
          <w:tab w:val="clear" w:pos="600"/>
          <w:tab w:val="clear" w:pos="1200"/>
          <w:tab w:val="left" w:pos="567"/>
        </w:tabs>
        <w:rPr>
          <w:rFonts w:ascii="Arial" w:hAnsi="Arial"/>
          <w:b/>
          <w:u w:val="single"/>
        </w:rPr>
      </w:pPr>
      <w:r w:rsidRPr="00AF7C19">
        <w:rPr>
          <w:rFonts w:ascii="Arial" w:hAnsi="Arial"/>
          <w:b/>
          <w:u w:val="single"/>
        </w:rPr>
        <w:t>Disciplinary Procedure</w:t>
      </w:r>
    </w:p>
    <w:p w14:paraId="7337B4EC" w14:textId="1437A0B6" w:rsidR="003F3792" w:rsidRPr="00324E36" w:rsidRDefault="003F3792" w:rsidP="003F3792">
      <w:pPr>
        <w:pStyle w:val="BodySingle"/>
        <w:spacing w:line="240" w:lineRule="auto"/>
        <w:ind w:left="0" w:firstLine="0"/>
        <w:rPr>
          <w:color w:val="auto"/>
          <w:sz w:val="22"/>
          <w:szCs w:val="22"/>
        </w:rPr>
      </w:pPr>
      <w:r w:rsidRPr="00324E36">
        <w:rPr>
          <w:color w:val="auto"/>
          <w:sz w:val="22"/>
          <w:szCs w:val="22"/>
        </w:rPr>
        <w:t xml:space="preserve">The trade unions, Governing Bodies and the </w:t>
      </w:r>
      <w:r>
        <w:rPr>
          <w:color w:val="auto"/>
          <w:sz w:val="22"/>
          <w:szCs w:val="22"/>
        </w:rPr>
        <w:t>Council</w:t>
      </w:r>
      <w:r w:rsidRPr="00324E36">
        <w:rPr>
          <w:color w:val="auto"/>
          <w:sz w:val="22"/>
          <w:szCs w:val="22"/>
        </w:rPr>
        <w:t xml:space="preserve"> recognise that it is the responsibility of management to maintain discipline and hence</w:t>
      </w:r>
      <w:r w:rsidR="003459DA">
        <w:rPr>
          <w:color w:val="auto"/>
          <w:sz w:val="22"/>
          <w:szCs w:val="22"/>
        </w:rPr>
        <w:t xml:space="preserve"> it is in the interests of the s</w:t>
      </w:r>
      <w:r w:rsidRPr="00324E36">
        <w:rPr>
          <w:color w:val="auto"/>
          <w:sz w:val="22"/>
          <w:szCs w:val="22"/>
        </w:rPr>
        <w:t>chool a</w:t>
      </w:r>
      <w:r>
        <w:rPr>
          <w:color w:val="auto"/>
          <w:sz w:val="22"/>
          <w:szCs w:val="22"/>
        </w:rPr>
        <w:t xml:space="preserve">nd its employees to establish a </w:t>
      </w:r>
      <w:r w:rsidRPr="00324E36">
        <w:rPr>
          <w:color w:val="auto"/>
          <w:sz w:val="22"/>
          <w:szCs w:val="22"/>
        </w:rPr>
        <w:t xml:space="preserve">disciplinary </w:t>
      </w:r>
      <w:r>
        <w:rPr>
          <w:color w:val="auto"/>
          <w:sz w:val="22"/>
          <w:szCs w:val="22"/>
        </w:rPr>
        <w:t>procedure</w:t>
      </w:r>
      <w:r w:rsidRPr="00324E36">
        <w:rPr>
          <w:color w:val="auto"/>
          <w:sz w:val="22"/>
          <w:szCs w:val="22"/>
        </w:rPr>
        <w:t xml:space="preserve"> for the fair treatment of employees. </w:t>
      </w:r>
    </w:p>
    <w:p w14:paraId="3B24A756" w14:textId="77777777" w:rsidR="003F3792" w:rsidRPr="00324E36" w:rsidRDefault="003F3792" w:rsidP="003F3792">
      <w:pPr>
        <w:pStyle w:val="BodySingle"/>
        <w:spacing w:line="240" w:lineRule="auto"/>
        <w:ind w:left="0" w:firstLine="0"/>
        <w:rPr>
          <w:color w:val="auto"/>
          <w:sz w:val="22"/>
          <w:szCs w:val="22"/>
        </w:rPr>
      </w:pPr>
    </w:p>
    <w:p w14:paraId="083473C6" w14:textId="38FE474C" w:rsidR="003F3792" w:rsidRDefault="003F3792" w:rsidP="003F3792">
      <w:pPr>
        <w:pStyle w:val="BodySingle"/>
        <w:spacing w:line="240" w:lineRule="auto"/>
        <w:ind w:left="0" w:firstLine="0"/>
        <w:rPr>
          <w:color w:val="auto"/>
          <w:sz w:val="22"/>
          <w:szCs w:val="22"/>
        </w:rPr>
      </w:pPr>
      <w:r>
        <w:rPr>
          <w:color w:val="auto"/>
          <w:sz w:val="22"/>
          <w:szCs w:val="22"/>
        </w:rPr>
        <w:t>D</w:t>
      </w:r>
      <w:r w:rsidRPr="00324E36">
        <w:rPr>
          <w:color w:val="auto"/>
          <w:sz w:val="22"/>
          <w:szCs w:val="22"/>
        </w:rPr>
        <w:t xml:space="preserve">isciplinary rules relating to your employment are contained within the Disciplinary Procedure and the Employee Handbook which are available </w:t>
      </w:r>
      <w:r w:rsidR="003459DA">
        <w:rPr>
          <w:color w:val="auto"/>
          <w:sz w:val="22"/>
          <w:szCs w:val="22"/>
        </w:rPr>
        <w:t>from the s</w:t>
      </w:r>
      <w:r>
        <w:rPr>
          <w:color w:val="auto"/>
          <w:sz w:val="22"/>
          <w:szCs w:val="22"/>
        </w:rPr>
        <w:t xml:space="preserve">chool.  </w:t>
      </w:r>
    </w:p>
    <w:p w14:paraId="22BC1ABE" w14:textId="77777777" w:rsidR="001B2418" w:rsidRPr="00324E36" w:rsidRDefault="001B2418" w:rsidP="001B2418">
      <w:pPr>
        <w:pStyle w:val="BodySingle"/>
        <w:spacing w:line="240" w:lineRule="auto"/>
        <w:ind w:left="0" w:firstLine="0"/>
        <w:rPr>
          <w:color w:val="auto"/>
          <w:sz w:val="22"/>
          <w:szCs w:val="22"/>
        </w:rPr>
      </w:pPr>
    </w:p>
    <w:p w14:paraId="255AA4CC" w14:textId="77777777" w:rsidR="001B2418" w:rsidRPr="00AF7C19" w:rsidRDefault="001B2418" w:rsidP="001B2418">
      <w:pPr>
        <w:tabs>
          <w:tab w:val="clear" w:pos="600"/>
          <w:tab w:val="clear" w:pos="1200"/>
          <w:tab w:val="left" w:pos="567"/>
        </w:tabs>
        <w:rPr>
          <w:rFonts w:ascii="Arial" w:hAnsi="Arial"/>
          <w:b/>
          <w:u w:val="single"/>
        </w:rPr>
      </w:pPr>
      <w:r w:rsidRPr="00AF7C19">
        <w:rPr>
          <w:rFonts w:ascii="Arial" w:hAnsi="Arial"/>
          <w:b/>
          <w:u w:val="single"/>
        </w:rPr>
        <w:t>Grievance Procedure</w:t>
      </w:r>
    </w:p>
    <w:p w14:paraId="2170DB50" w14:textId="7C3975E8" w:rsidR="001B2418" w:rsidRPr="00324E36" w:rsidRDefault="001B2418" w:rsidP="001B2418">
      <w:pPr>
        <w:pStyle w:val="BodySingle"/>
        <w:spacing w:line="240" w:lineRule="auto"/>
        <w:ind w:left="0" w:firstLine="0"/>
        <w:rPr>
          <w:color w:val="auto"/>
          <w:sz w:val="22"/>
          <w:szCs w:val="22"/>
        </w:rPr>
      </w:pPr>
      <w:r w:rsidRPr="00324E36">
        <w:rPr>
          <w:color w:val="auto"/>
          <w:sz w:val="22"/>
          <w:szCs w:val="22"/>
        </w:rPr>
        <w:t>If you have a grievance relating to your employment the matter should be taken up in the first instance with y</w:t>
      </w:r>
      <w:r>
        <w:rPr>
          <w:color w:val="auto"/>
          <w:sz w:val="22"/>
          <w:szCs w:val="22"/>
        </w:rPr>
        <w:t>our designated line manager or h</w:t>
      </w:r>
      <w:r w:rsidRPr="00324E36">
        <w:rPr>
          <w:color w:val="auto"/>
          <w:sz w:val="22"/>
          <w:szCs w:val="22"/>
        </w:rPr>
        <w:t xml:space="preserve">eadteacher and resolved in accordance with the Grievance </w:t>
      </w:r>
      <w:r w:rsidRPr="00324E36">
        <w:rPr>
          <w:color w:val="auto"/>
          <w:sz w:val="22"/>
          <w:szCs w:val="22"/>
        </w:rPr>
        <w:lastRenderedPageBreak/>
        <w:t xml:space="preserve">Procedure. The Grievance Procedure is </w:t>
      </w:r>
      <w:r>
        <w:rPr>
          <w:color w:val="auto"/>
          <w:sz w:val="22"/>
          <w:szCs w:val="22"/>
        </w:rPr>
        <w:t xml:space="preserve">available </w:t>
      </w:r>
      <w:r w:rsidR="003459DA">
        <w:rPr>
          <w:color w:val="auto"/>
          <w:sz w:val="22"/>
          <w:szCs w:val="22"/>
        </w:rPr>
        <w:t>in s</w:t>
      </w:r>
      <w:r w:rsidR="003F3792">
        <w:rPr>
          <w:color w:val="auto"/>
          <w:sz w:val="22"/>
          <w:szCs w:val="22"/>
        </w:rPr>
        <w:t>chool.</w:t>
      </w:r>
    </w:p>
    <w:p w14:paraId="019A3E32" w14:textId="77777777" w:rsidR="001B2418" w:rsidRPr="00D54EB3" w:rsidRDefault="001B2418" w:rsidP="001B2418">
      <w:pPr>
        <w:ind w:left="600"/>
        <w:rPr>
          <w:rFonts w:cs="Arial"/>
          <w:sz w:val="22"/>
          <w:szCs w:val="22"/>
        </w:rPr>
      </w:pPr>
      <w:r>
        <w:rPr>
          <w:rFonts w:ascii="Arial" w:hAnsi="Arial"/>
        </w:rPr>
        <w:t xml:space="preserve">     </w:t>
      </w:r>
    </w:p>
    <w:p w14:paraId="1550A523" w14:textId="77777777" w:rsidR="001B2418" w:rsidRPr="003F3792" w:rsidRDefault="001B2418" w:rsidP="001B2418">
      <w:pPr>
        <w:tabs>
          <w:tab w:val="clear" w:pos="600"/>
          <w:tab w:val="clear" w:pos="1200"/>
          <w:tab w:val="left" w:pos="567"/>
        </w:tabs>
        <w:rPr>
          <w:rFonts w:ascii="Arial" w:hAnsi="Arial"/>
          <w:b/>
          <w:sz w:val="22"/>
          <w:szCs w:val="22"/>
          <w:u w:val="single"/>
        </w:rPr>
      </w:pPr>
      <w:r w:rsidRPr="003F3792">
        <w:rPr>
          <w:rFonts w:ascii="Arial" w:hAnsi="Arial"/>
          <w:b/>
          <w:sz w:val="22"/>
          <w:szCs w:val="22"/>
          <w:u w:val="single"/>
        </w:rPr>
        <w:t>Terms and Conditions of Employment</w:t>
      </w:r>
    </w:p>
    <w:p w14:paraId="18A5DBAE" w14:textId="51C79B1A" w:rsidR="003F3792" w:rsidRPr="00A8666A" w:rsidRDefault="001B2418" w:rsidP="003F3792">
      <w:pPr>
        <w:pStyle w:val="BodySingle"/>
        <w:spacing w:line="240" w:lineRule="auto"/>
        <w:ind w:left="0" w:firstLine="0"/>
        <w:rPr>
          <w:rFonts w:cs="Arial"/>
          <w:color w:val="auto"/>
          <w:sz w:val="22"/>
          <w:szCs w:val="22"/>
        </w:rPr>
      </w:pPr>
      <w:r w:rsidRPr="008832A1">
        <w:rPr>
          <w:rFonts w:cs="Arial"/>
          <w:color w:val="auto"/>
          <w:sz w:val="22"/>
          <w:szCs w:val="22"/>
        </w:rPr>
        <w:t xml:space="preserve">There are other national agreements and statutory entitlements that relate to your employment, plus local policies and collective agreements which affect your terms and conditions. </w:t>
      </w:r>
      <w:r w:rsidR="003F3792" w:rsidRPr="008832A1">
        <w:rPr>
          <w:rFonts w:cs="Arial"/>
          <w:color w:val="auto"/>
          <w:sz w:val="22"/>
          <w:szCs w:val="22"/>
        </w:rPr>
        <w:t xml:space="preserve">All policies relating to employment are available from </w:t>
      </w:r>
      <w:r w:rsidR="003F3792">
        <w:rPr>
          <w:rFonts w:cs="Arial"/>
          <w:color w:val="auto"/>
          <w:sz w:val="22"/>
          <w:szCs w:val="22"/>
        </w:rPr>
        <w:t>the</w:t>
      </w:r>
      <w:r w:rsidR="003459DA">
        <w:rPr>
          <w:rFonts w:cs="Arial"/>
          <w:color w:val="auto"/>
          <w:sz w:val="22"/>
          <w:szCs w:val="22"/>
        </w:rPr>
        <w:t xml:space="preserve"> s</w:t>
      </w:r>
      <w:r w:rsidR="003F3792" w:rsidRPr="008832A1">
        <w:rPr>
          <w:rFonts w:cs="Arial"/>
          <w:color w:val="auto"/>
          <w:sz w:val="22"/>
          <w:szCs w:val="22"/>
        </w:rPr>
        <w:t>chool.</w:t>
      </w:r>
      <w:r w:rsidR="00AF035C">
        <w:rPr>
          <w:rFonts w:cs="Arial"/>
          <w:color w:val="auto"/>
          <w:sz w:val="22"/>
          <w:szCs w:val="22"/>
        </w:rPr>
        <w:t xml:space="preserve">  </w:t>
      </w:r>
      <w:r w:rsidR="00AF035C" w:rsidRPr="00AF035C">
        <w:rPr>
          <w:rFonts w:cs="Arial"/>
          <w:color w:val="auto"/>
          <w:sz w:val="22"/>
          <w:szCs w:val="22"/>
        </w:rPr>
        <w:t>Of these policies only Disciplinary, Grievance and the Code of Conduct are contractual policies.</w:t>
      </w:r>
    </w:p>
    <w:p w14:paraId="7B34B125" w14:textId="30B130B2" w:rsidR="001B2418" w:rsidRDefault="001B2418" w:rsidP="001B2418">
      <w:pPr>
        <w:pStyle w:val="BodySingle"/>
        <w:spacing w:line="240" w:lineRule="auto"/>
        <w:ind w:left="0" w:firstLine="0"/>
        <w:rPr>
          <w:rFonts w:cs="Arial"/>
          <w:color w:val="auto"/>
          <w:sz w:val="22"/>
          <w:szCs w:val="22"/>
        </w:rPr>
      </w:pPr>
    </w:p>
    <w:p w14:paraId="2F7CCBD5" w14:textId="77777777" w:rsidR="001B2418" w:rsidRDefault="001B2418" w:rsidP="001B2418">
      <w:pPr>
        <w:tabs>
          <w:tab w:val="clear" w:pos="600"/>
        </w:tabs>
        <w:rPr>
          <w:rFonts w:ascii="Arial" w:hAnsi="Arial"/>
          <w:sz w:val="22"/>
          <w:szCs w:val="22"/>
        </w:rPr>
      </w:pPr>
      <w:r w:rsidRPr="00836E65">
        <w:rPr>
          <w:rFonts w:ascii="Arial" w:hAnsi="Arial"/>
          <w:sz w:val="22"/>
          <w:szCs w:val="22"/>
        </w:rPr>
        <w:t>Your employment is also subject to the provisions of the Education Acts, the regulations made by the Secretary of State for Education</w:t>
      </w:r>
      <w:r>
        <w:rPr>
          <w:rFonts w:ascii="Arial" w:hAnsi="Arial"/>
          <w:sz w:val="22"/>
          <w:szCs w:val="22"/>
        </w:rPr>
        <w:t>.</w:t>
      </w:r>
    </w:p>
    <w:p w14:paraId="61A479BA" w14:textId="77777777" w:rsidR="001B2418" w:rsidRDefault="001B2418" w:rsidP="001B2418">
      <w:pPr>
        <w:tabs>
          <w:tab w:val="clear" w:pos="600"/>
        </w:tabs>
        <w:rPr>
          <w:rFonts w:ascii="Arial" w:hAnsi="Arial"/>
        </w:rPr>
      </w:pPr>
    </w:p>
    <w:p w14:paraId="7DDEBC1E" w14:textId="77777777" w:rsidR="001B2418" w:rsidRPr="00A8666A" w:rsidRDefault="001B2418" w:rsidP="001B2418">
      <w:pPr>
        <w:pStyle w:val="BodySingle"/>
        <w:spacing w:line="240" w:lineRule="auto"/>
        <w:ind w:left="0" w:firstLine="0"/>
        <w:rPr>
          <w:rFonts w:cs="Arial"/>
          <w:color w:val="auto"/>
          <w:sz w:val="22"/>
          <w:szCs w:val="22"/>
        </w:rPr>
      </w:pPr>
      <w:r>
        <w:rPr>
          <w:rFonts w:cs="Arial"/>
          <w:color w:val="auto"/>
          <w:sz w:val="22"/>
          <w:szCs w:val="22"/>
        </w:rPr>
        <w:t>Any</w:t>
      </w:r>
      <w:r w:rsidRPr="00A8666A">
        <w:rPr>
          <w:rFonts w:cs="Arial"/>
          <w:color w:val="auto"/>
          <w:sz w:val="22"/>
          <w:szCs w:val="22"/>
        </w:rPr>
        <w:t xml:space="preserve"> future changes in the terms will</w:t>
      </w:r>
      <w:r>
        <w:rPr>
          <w:rFonts w:cs="Arial"/>
          <w:color w:val="auto"/>
          <w:sz w:val="22"/>
          <w:szCs w:val="22"/>
        </w:rPr>
        <w:t xml:space="preserve"> be advised to you in writing, </w:t>
      </w:r>
      <w:r w:rsidRPr="00A8666A">
        <w:rPr>
          <w:rFonts w:cs="Arial"/>
          <w:color w:val="auto"/>
          <w:sz w:val="22"/>
          <w:szCs w:val="22"/>
        </w:rPr>
        <w:t>or otherwise recorded for you to refer to, within one month of the change.</w:t>
      </w:r>
    </w:p>
    <w:p w14:paraId="64E3CC26" w14:textId="77777777" w:rsidR="001B2418" w:rsidRDefault="001B2418" w:rsidP="001B2418">
      <w:pPr>
        <w:tabs>
          <w:tab w:val="clear" w:pos="600"/>
        </w:tabs>
        <w:rPr>
          <w:rFonts w:ascii="Arial" w:hAnsi="Arial"/>
        </w:rPr>
      </w:pPr>
      <w:r>
        <w:rPr>
          <w:sz w:val="22"/>
          <w:szCs w:val="22"/>
        </w:rPr>
        <w:t xml:space="preserve"> </w:t>
      </w:r>
    </w:p>
    <w:p w14:paraId="121BB462" w14:textId="77777777" w:rsidR="001B2418" w:rsidRPr="003F3792" w:rsidRDefault="001B2418" w:rsidP="001B2418">
      <w:pPr>
        <w:tabs>
          <w:tab w:val="clear" w:pos="600"/>
          <w:tab w:val="clear" w:pos="1200"/>
          <w:tab w:val="left" w:pos="567"/>
        </w:tabs>
        <w:rPr>
          <w:rFonts w:ascii="Arial" w:hAnsi="Arial"/>
          <w:b/>
          <w:sz w:val="22"/>
          <w:szCs w:val="22"/>
          <w:u w:val="single"/>
        </w:rPr>
      </w:pPr>
      <w:r w:rsidRPr="003F3792">
        <w:rPr>
          <w:rFonts w:ascii="Arial" w:hAnsi="Arial"/>
          <w:b/>
          <w:sz w:val="22"/>
          <w:szCs w:val="22"/>
          <w:u w:val="single"/>
        </w:rPr>
        <w:t>Continuous &amp; Aggregated Service</w:t>
      </w:r>
    </w:p>
    <w:p w14:paraId="002D4FD7" w14:textId="24E575BC" w:rsidR="001B2418" w:rsidRDefault="001B2418" w:rsidP="001B2418">
      <w:pPr>
        <w:pStyle w:val="BodySingle"/>
        <w:spacing w:line="240" w:lineRule="auto"/>
        <w:ind w:left="0" w:firstLine="0"/>
        <w:rPr>
          <w:rFonts w:cs="Arial"/>
          <w:color w:val="auto"/>
          <w:sz w:val="22"/>
          <w:szCs w:val="22"/>
        </w:rPr>
      </w:pPr>
      <w:r w:rsidRPr="00D54EB3">
        <w:rPr>
          <w:rFonts w:cs="Arial"/>
          <w:color w:val="auto"/>
          <w:sz w:val="22"/>
          <w:szCs w:val="22"/>
        </w:rPr>
        <w:t xml:space="preserve">Your period of continuous employment for statutory entitlements under the Employment </w:t>
      </w:r>
      <w:r>
        <w:rPr>
          <w:rFonts w:cs="Arial"/>
          <w:color w:val="auto"/>
          <w:sz w:val="22"/>
          <w:szCs w:val="22"/>
        </w:rPr>
        <w:t>Rights</w:t>
      </w:r>
      <w:r w:rsidRPr="00D54EB3">
        <w:rPr>
          <w:rFonts w:cs="Arial"/>
          <w:color w:val="auto"/>
          <w:sz w:val="22"/>
          <w:szCs w:val="22"/>
        </w:rPr>
        <w:t xml:space="preserve"> Acts will be calculated from the date</w:t>
      </w:r>
      <w:r>
        <w:rPr>
          <w:rFonts w:cs="Arial"/>
          <w:color w:val="auto"/>
          <w:sz w:val="22"/>
          <w:szCs w:val="22"/>
        </w:rPr>
        <w:t xml:space="preserve"> of commen</w:t>
      </w:r>
      <w:r w:rsidR="003459DA">
        <w:rPr>
          <w:rFonts w:cs="Arial"/>
          <w:color w:val="auto"/>
          <w:sz w:val="22"/>
          <w:szCs w:val="22"/>
        </w:rPr>
        <w:t>cement of employment with this s</w:t>
      </w:r>
      <w:r>
        <w:rPr>
          <w:rFonts w:cs="Arial"/>
          <w:color w:val="auto"/>
          <w:sz w:val="22"/>
          <w:szCs w:val="22"/>
        </w:rPr>
        <w:t>chool.  Service with other Southampton schools where Southampton City Council is the employer and employment with the Council itself, will be counted towards continuous service where there have been no breaks in service between periods of employment.</w:t>
      </w:r>
    </w:p>
    <w:p w14:paraId="655CAC4B" w14:textId="77777777" w:rsidR="001B2418" w:rsidRDefault="001B2418" w:rsidP="001B2418">
      <w:pPr>
        <w:pStyle w:val="BodySingle"/>
        <w:spacing w:line="240" w:lineRule="auto"/>
        <w:ind w:left="0" w:firstLine="0"/>
        <w:rPr>
          <w:rFonts w:cs="Arial"/>
          <w:color w:val="auto"/>
          <w:sz w:val="22"/>
          <w:szCs w:val="22"/>
        </w:rPr>
      </w:pPr>
    </w:p>
    <w:p w14:paraId="2F4A9423" w14:textId="77777777" w:rsidR="001B2418" w:rsidRDefault="001B2418" w:rsidP="001B2418">
      <w:pPr>
        <w:pStyle w:val="BodySingle"/>
        <w:spacing w:line="240" w:lineRule="auto"/>
        <w:ind w:left="0" w:firstLine="0"/>
        <w:rPr>
          <w:rFonts w:cs="Arial"/>
          <w:color w:val="auto"/>
          <w:sz w:val="22"/>
          <w:szCs w:val="22"/>
        </w:rPr>
      </w:pPr>
      <w:r>
        <w:rPr>
          <w:rFonts w:cs="Arial"/>
          <w:color w:val="auto"/>
          <w:sz w:val="22"/>
          <w:szCs w:val="22"/>
        </w:rPr>
        <w:t>For the purposes of determination of redundancy payments, entitlement to annual leave and entitlements under the Occupational Maternity and Sickness Scheme; any continuous service with a body identified as an associated employer under the Redundancy Payments (Local Government) Modification Order 1983 (as amended) will be taken into account.</w:t>
      </w:r>
    </w:p>
    <w:p w14:paraId="5B21D13D" w14:textId="77777777" w:rsidR="001B2418" w:rsidRDefault="001B2418" w:rsidP="001B2418">
      <w:pPr>
        <w:pStyle w:val="BodySingle"/>
        <w:spacing w:line="240" w:lineRule="auto"/>
        <w:ind w:left="0" w:firstLine="0"/>
        <w:rPr>
          <w:rFonts w:cs="Arial"/>
          <w:color w:val="auto"/>
          <w:sz w:val="22"/>
          <w:szCs w:val="22"/>
        </w:rPr>
      </w:pPr>
    </w:p>
    <w:p w14:paraId="3B64F8C9" w14:textId="77777777" w:rsidR="001B2418" w:rsidRPr="00D54EB3" w:rsidRDefault="001B2418" w:rsidP="001B2418">
      <w:pPr>
        <w:pStyle w:val="BodySingle"/>
        <w:spacing w:line="240" w:lineRule="auto"/>
        <w:ind w:left="0" w:firstLine="0"/>
        <w:rPr>
          <w:rFonts w:cs="Arial"/>
          <w:color w:val="auto"/>
          <w:sz w:val="22"/>
          <w:szCs w:val="22"/>
        </w:rPr>
      </w:pPr>
      <w:r w:rsidRPr="00D54EB3">
        <w:rPr>
          <w:rFonts w:cs="Arial"/>
          <w:color w:val="auto"/>
          <w:sz w:val="22"/>
          <w:szCs w:val="22"/>
        </w:rPr>
        <w:t>All local authority service</w:t>
      </w:r>
      <w:r>
        <w:rPr>
          <w:rFonts w:cs="Arial"/>
          <w:color w:val="auto"/>
          <w:sz w:val="22"/>
          <w:szCs w:val="22"/>
        </w:rPr>
        <w:t xml:space="preserve"> (</w:t>
      </w:r>
      <w:r w:rsidRPr="00D54EB3">
        <w:rPr>
          <w:rFonts w:cs="Arial"/>
          <w:color w:val="auto"/>
          <w:sz w:val="22"/>
          <w:szCs w:val="22"/>
        </w:rPr>
        <w:t>i</w:t>
      </w:r>
      <w:r>
        <w:rPr>
          <w:rFonts w:cs="Arial"/>
          <w:color w:val="auto"/>
          <w:sz w:val="22"/>
          <w:szCs w:val="22"/>
        </w:rPr>
        <w:t>.</w:t>
      </w:r>
      <w:r w:rsidRPr="00D54EB3">
        <w:rPr>
          <w:rFonts w:cs="Arial"/>
          <w:color w:val="auto"/>
          <w:sz w:val="22"/>
          <w:szCs w:val="22"/>
        </w:rPr>
        <w:t>e. service with any organisation listed in the Modification Order</w:t>
      </w:r>
      <w:r>
        <w:rPr>
          <w:rFonts w:cs="Arial"/>
          <w:color w:val="auto"/>
          <w:sz w:val="22"/>
          <w:szCs w:val="22"/>
        </w:rPr>
        <w:t>), service with Hampshire Constabulary (support staff) and the Hampshire Fire Service,</w:t>
      </w:r>
      <w:r w:rsidRPr="00D54EB3">
        <w:rPr>
          <w:rFonts w:cs="Arial"/>
          <w:color w:val="auto"/>
          <w:sz w:val="22"/>
          <w:szCs w:val="22"/>
        </w:rPr>
        <w:t xml:space="preserve"> </w:t>
      </w:r>
      <w:r>
        <w:rPr>
          <w:rFonts w:cs="Arial"/>
          <w:color w:val="auto"/>
          <w:sz w:val="22"/>
          <w:szCs w:val="22"/>
        </w:rPr>
        <w:t>whether continuous or not,</w:t>
      </w:r>
      <w:r w:rsidRPr="00D54EB3">
        <w:rPr>
          <w:rFonts w:cs="Arial"/>
          <w:color w:val="auto"/>
          <w:sz w:val="22"/>
          <w:szCs w:val="22"/>
        </w:rPr>
        <w:t xml:space="preserve"> will </w:t>
      </w:r>
      <w:r>
        <w:rPr>
          <w:rFonts w:cs="Arial"/>
          <w:color w:val="auto"/>
          <w:sz w:val="22"/>
          <w:szCs w:val="22"/>
        </w:rPr>
        <w:t xml:space="preserve">be aggregated with continuous service to </w:t>
      </w:r>
      <w:r w:rsidRPr="00D54EB3">
        <w:rPr>
          <w:rFonts w:cs="Arial"/>
          <w:color w:val="auto"/>
          <w:sz w:val="22"/>
          <w:szCs w:val="22"/>
        </w:rPr>
        <w:t>count towards</w:t>
      </w:r>
      <w:r>
        <w:rPr>
          <w:rFonts w:cs="Arial"/>
          <w:color w:val="auto"/>
          <w:sz w:val="22"/>
          <w:szCs w:val="22"/>
        </w:rPr>
        <w:t xml:space="preserve"> entitlement to</w:t>
      </w:r>
      <w:r w:rsidRPr="00D54EB3">
        <w:rPr>
          <w:rFonts w:cs="Arial"/>
          <w:color w:val="auto"/>
          <w:sz w:val="22"/>
          <w:szCs w:val="22"/>
        </w:rPr>
        <w:t xml:space="preserve"> annual leave.</w:t>
      </w:r>
    </w:p>
    <w:p w14:paraId="2BA918E1" w14:textId="77777777" w:rsidR="001B2418" w:rsidRPr="002B6EBB" w:rsidRDefault="001B2418" w:rsidP="001B2418">
      <w:pPr>
        <w:pStyle w:val="BodySingle"/>
        <w:spacing w:line="240" w:lineRule="auto"/>
        <w:ind w:left="0" w:firstLine="0"/>
        <w:rPr>
          <w:rFonts w:cs="Arial"/>
          <w:color w:val="auto"/>
          <w:sz w:val="22"/>
          <w:szCs w:val="22"/>
        </w:rPr>
      </w:pPr>
    </w:p>
    <w:p w14:paraId="5100BE42" w14:textId="77777777" w:rsidR="001B2418" w:rsidRPr="003F3792" w:rsidRDefault="001B2418" w:rsidP="001B2418">
      <w:pPr>
        <w:tabs>
          <w:tab w:val="clear" w:pos="600"/>
          <w:tab w:val="clear" w:pos="1200"/>
          <w:tab w:val="left" w:pos="567"/>
        </w:tabs>
        <w:rPr>
          <w:rFonts w:ascii="Arial" w:hAnsi="Arial"/>
          <w:b/>
          <w:sz w:val="22"/>
          <w:szCs w:val="22"/>
          <w:u w:val="single"/>
        </w:rPr>
      </w:pPr>
      <w:r w:rsidRPr="003F3792">
        <w:rPr>
          <w:rFonts w:ascii="Arial" w:hAnsi="Arial"/>
          <w:b/>
          <w:sz w:val="22"/>
          <w:szCs w:val="22"/>
          <w:u w:val="single"/>
        </w:rPr>
        <w:t>Trade Unions</w:t>
      </w:r>
    </w:p>
    <w:p w14:paraId="248FBA3A" w14:textId="77777777" w:rsidR="001B2418" w:rsidRPr="00324E36" w:rsidRDefault="001B2418" w:rsidP="001B2418">
      <w:pPr>
        <w:pStyle w:val="BodySingle"/>
        <w:spacing w:line="240" w:lineRule="auto"/>
        <w:ind w:left="0" w:firstLine="0"/>
        <w:rPr>
          <w:color w:val="auto"/>
          <w:sz w:val="22"/>
          <w:szCs w:val="22"/>
        </w:rPr>
      </w:pPr>
      <w:r w:rsidRPr="00324E36">
        <w:rPr>
          <w:color w:val="auto"/>
          <w:sz w:val="22"/>
          <w:szCs w:val="22"/>
        </w:rPr>
        <w:t xml:space="preserve">Southampton City Council recognises a number of Trade Unions for collective bargaining purposes.  You may wish to join a relevant recognised Trade Union of your choice. </w:t>
      </w:r>
    </w:p>
    <w:p w14:paraId="38E80B27" w14:textId="77777777" w:rsidR="001B2418" w:rsidRPr="00AF7C19" w:rsidRDefault="001B2418" w:rsidP="001B2418">
      <w:pPr>
        <w:tabs>
          <w:tab w:val="clear" w:pos="600"/>
          <w:tab w:val="clear" w:pos="1200"/>
          <w:tab w:val="left" w:pos="567"/>
        </w:tabs>
        <w:rPr>
          <w:rFonts w:ascii="Arial" w:hAnsi="Arial"/>
          <w:b/>
          <w:u w:val="single"/>
        </w:rPr>
      </w:pPr>
    </w:p>
    <w:p w14:paraId="3900A6F8" w14:textId="77777777" w:rsidR="001B2418" w:rsidRPr="003F3792" w:rsidRDefault="001B2418" w:rsidP="001B2418">
      <w:pPr>
        <w:tabs>
          <w:tab w:val="clear" w:pos="600"/>
          <w:tab w:val="clear" w:pos="1200"/>
          <w:tab w:val="left" w:pos="567"/>
        </w:tabs>
        <w:rPr>
          <w:rFonts w:ascii="Arial" w:hAnsi="Arial"/>
          <w:b/>
          <w:sz w:val="22"/>
          <w:szCs w:val="22"/>
          <w:u w:val="single"/>
        </w:rPr>
      </w:pPr>
      <w:r w:rsidRPr="003F3792">
        <w:rPr>
          <w:rFonts w:ascii="Arial" w:hAnsi="Arial"/>
          <w:b/>
          <w:sz w:val="22"/>
          <w:szCs w:val="22"/>
          <w:u w:val="single"/>
        </w:rPr>
        <w:t xml:space="preserve">Non-Disclosure of Confidential Information  </w:t>
      </w:r>
    </w:p>
    <w:p w14:paraId="69123CBA" w14:textId="59461203" w:rsidR="001B2418" w:rsidRPr="00324E36" w:rsidRDefault="001B2418" w:rsidP="001B2418">
      <w:pPr>
        <w:pStyle w:val="BodySingle"/>
        <w:spacing w:line="240" w:lineRule="auto"/>
        <w:ind w:left="0" w:firstLine="0"/>
        <w:rPr>
          <w:color w:val="auto"/>
          <w:sz w:val="22"/>
          <w:szCs w:val="22"/>
        </w:rPr>
      </w:pPr>
      <w:r w:rsidRPr="00324E36">
        <w:rPr>
          <w:color w:val="auto"/>
          <w:sz w:val="22"/>
          <w:szCs w:val="22"/>
        </w:rPr>
        <w:t>This offer of employment will be conditional upon an undertaking that you will not disclose confidential information</w:t>
      </w:r>
      <w:r>
        <w:rPr>
          <w:color w:val="auto"/>
          <w:sz w:val="22"/>
          <w:szCs w:val="22"/>
        </w:rPr>
        <w:t xml:space="preserve"> without authorisation, </w:t>
      </w:r>
      <w:r w:rsidRPr="00324E36">
        <w:rPr>
          <w:color w:val="auto"/>
          <w:sz w:val="22"/>
          <w:szCs w:val="22"/>
        </w:rPr>
        <w:t xml:space="preserve">nor otherwise make any statement or </w:t>
      </w:r>
      <w:r w:rsidR="003459DA">
        <w:rPr>
          <w:color w:val="auto"/>
          <w:sz w:val="22"/>
          <w:szCs w:val="22"/>
        </w:rPr>
        <w:t>action to the detriment of the s</w:t>
      </w:r>
      <w:r w:rsidRPr="00324E36">
        <w:rPr>
          <w:color w:val="auto"/>
          <w:sz w:val="22"/>
          <w:szCs w:val="22"/>
        </w:rPr>
        <w:t>chool during the term of the contract, or within two years after the termination of the contract.</w:t>
      </w:r>
    </w:p>
    <w:p w14:paraId="7F3296CD" w14:textId="77777777" w:rsidR="00A03571" w:rsidRDefault="00A03571" w:rsidP="00A03571">
      <w:pPr>
        <w:pStyle w:val="BodySingle"/>
        <w:spacing w:line="240" w:lineRule="auto"/>
        <w:ind w:left="0" w:firstLine="0"/>
        <w:rPr>
          <w:color w:val="auto"/>
          <w:sz w:val="22"/>
          <w:szCs w:val="22"/>
        </w:rPr>
      </w:pPr>
    </w:p>
    <w:p w14:paraId="3BD987EA" w14:textId="77777777" w:rsidR="002F1F03" w:rsidRDefault="002F1F03" w:rsidP="002F1F03">
      <w:pPr>
        <w:rPr>
          <w:rFonts w:ascii="Arial" w:hAnsi="Arial" w:cs="Arial"/>
          <w:b/>
          <w:bCs/>
          <w:sz w:val="22"/>
          <w:szCs w:val="22"/>
          <w:u w:val="single"/>
          <w:lang w:eastAsia="en-GB"/>
        </w:rPr>
      </w:pPr>
      <w:r>
        <w:rPr>
          <w:rFonts w:ascii="Arial" w:hAnsi="Arial" w:cs="Arial"/>
          <w:b/>
          <w:bCs/>
          <w:sz w:val="22"/>
          <w:szCs w:val="22"/>
          <w:u w:val="single"/>
        </w:rPr>
        <w:t>Data Protection</w:t>
      </w:r>
    </w:p>
    <w:p w14:paraId="66B0840C" w14:textId="77777777" w:rsidR="002F1F03" w:rsidRDefault="002F1F03" w:rsidP="002F1F03">
      <w:pPr>
        <w:rPr>
          <w:rFonts w:ascii="Arial" w:hAnsi="Arial" w:cs="Arial"/>
          <w:bCs/>
          <w:sz w:val="22"/>
          <w:szCs w:val="22"/>
        </w:rPr>
      </w:pPr>
      <w:r>
        <w:rPr>
          <w:rFonts w:ascii="Arial" w:hAnsi="Arial" w:cs="Arial"/>
          <w:bCs/>
          <w:sz w:val="22"/>
          <w:szCs w:val="22"/>
        </w:rPr>
        <w:t xml:space="preserve">The information contained in this document will be held on a computer database and may be used by the Council for statistical purposes in accordance with </w:t>
      </w:r>
      <w:bookmarkStart w:id="0" w:name="_GoBack"/>
      <w:r>
        <w:rPr>
          <w:rFonts w:ascii="Arial" w:hAnsi="Arial" w:cs="Arial"/>
          <w:bCs/>
          <w:sz w:val="22"/>
          <w:szCs w:val="22"/>
        </w:rPr>
        <w:t>Data Protection</w:t>
      </w:r>
      <w:bookmarkEnd w:id="0"/>
      <w:r>
        <w:rPr>
          <w:rFonts w:ascii="Arial" w:hAnsi="Arial" w:cs="Arial"/>
          <w:bCs/>
          <w:sz w:val="22"/>
          <w:szCs w:val="22"/>
        </w:rPr>
        <w:t xml:space="preserve"> Legislation, which includes the General Data Protection Regulation (</w:t>
      </w:r>
      <w:r>
        <w:rPr>
          <w:rFonts w:ascii="Arial" w:hAnsi="Arial" w:cs="Arial"/>
          <w:bCs/>
          <w:i/>
          <w:iCs/>
          <w:sz w:val="22"/>
          <w:szCs w:val="22"/>
        </w:rPr>
        <w:t>(Regulation (EU) 2016/679)</w:t>
      </w:r>
      <w:r>
        <w:rPr>
          <w:rFonts w:ascii="Arial" w:hAnsi="Arial" w:cs="Arial"/>
          <w:bCs/>
          <w:sz w:val="22"/>
          <w:szCs w:val="22"/>
        </w:rPr>
        <w:t>, the Law Enforcement Directive (Directive (EU) 2016/680), the Data Protection Act 2018 (subject to Royal Assent) to the extent that it relates to processing of personal data and privacy, legislation that is the successor to any or all of the above, and all applicable Law about the processing of personal data and privacy. It may also be used for the prevention and detection of fraud and crime.</w:t>
      </w:r>
    </w:p>
    <w:p w14:paraId="1CC6A9DC" w14:textId="77777777" w:rsidR="002F1F03" w:rsidRDefault="002F1F03" w:rsidP="002F1F03">
      <w:pPr>
        <w:rPr>
          <w:rFonts w:ascii="Arial" w:hAnsi="Arial" w:cs="Arial"/>
          <w:bCs/>
          <w:sz w:val="22"/>
          <w:szCs w:val="22"/>
        </w:rPr>
      </w:pPr>
    </w:p>
    <w:p w14:paraId="0C6F2D2C" w14:textId="77777777" w:rsidR="002F1F03" w:rsidRDefault="002F1F03" w:rsidP="002F1F03">
      <w:pPr>
        <w:rPr>
          <w:rFonts w:ascii="Arial" w:hAnsi="Arial" w:cs="Arial"/>
          <w:bCs/>
          <w:sz w:val="22"/>
          <w:szCs w:val="22"/>
        </w:rPr>
      </w:pPr>
      <w:r>
        <w:rPr>
          <w:rFonts w:ascii="Arial" w:hAnsi="Arial" w:cs="Arial"/>
          <w:bCs/>
          <w:sz w:val="22"/>
          <w:szCs w:val="22"/>
        </w:rPr>
        <w:t>You may be criminally liable if you knowingly or recklessly disclose personal information in breach of Data Protection Legislation.  Any breach of Data Protection Legislation or the Council’s Information Governance policies may be treated as a disciplinary matter.</w:t>
      </w:r>
    </w:p>
    <w:p w14:paraId="7E699E02" w14:textId="77777777" w:rsidR="00E27D4B" w:rsidRDefault="00E27D4B" w:rsidP="00E27D4B">
      <w:pPr>
        <w:tabs>
          <w:tab w:val="clear" w:pos="600"/>
          <w:tab w:val="clear" w:pos="1200"/>
          <w:tab w:val="clear" w:pos="1800"/>
          <w:tab w:val="clear" w:pos="2400"/>
          <w:tab w:val="clear" w:pos="4440"/>
          <w:tab w:val="clear" w:pos="7080"/>
          <w:tab w:val="clear" w:pos="8280"/>
        </w:tabs>
        <w:rPr>
          <w:rFonts w:ascii="Arial" w:hAnsi="Arial" w:cs="Arial"/>
          <w:sz w:val="22"/>
          <w:szCs w:val="22"/>
        </w:rPr>
      </w:pPr>
    </w:p>
    <w:p w14:paraId="34DF9EED" w14:textId="77777777" w:rsidR="00E27D4B" w:rsidRDefault="00E27D4B" w:rsidP="00E27D4B">
      <w:pPr>
        <w:tabs>
          <w:tab w:val="clear" w:pos="600"/>
          <w:tab w:val="clear" w:pos="1200"/>
          <w:tab w:val="clear" w:pos="1800"/>
          <w:tab w:val="clear" w:pos="2400"/>
          <w:tab w:val="clear" w:pos="4440"/>
          <w:tab w:val="clear" w:pos="7080"/>
          <w:tab w:val="clear" w:pos="8280"/>
        </w:tabs>
        <w:rPr>
          <w:rFonts w:ascii="Arial" w:hAnsi="Arial" w:cs="Arial"/>
          <w:sz w:val="22"/>
          <w:szCs w:val="22"/>
        </w:rPr>
      </w:pPr>
    </w:p>
    <w:p w14:paraId="01E0A8AB" w14:textId="77777777" w:rsidR="00E27D4B" w:rsidRDefault="00E27D4B" w:rsidP="00E27D4B">
      <w:pPr>
        <w:tabs>
          <w:tab w:val="clear" w:pos="600"/>
          <w:tab w:val="clear" w:pos="1200"/>
          <w:tab w:val="clear" w:pos="1800"/>
          <w:tab w:val="clear" w:pos="2400"/>
          <w:tab w:val="clear" w:pos="4440"/>
          <w:tab w:val="clear" w:pos="7080"/>
          <w:tab w:val="clear" w:pos="8280"/>
        </w:tabs>
        <w:rPr>
          <w:rFonts w:ascii="Arial" w:hAnsi="Arial" w:cs="Arial"/>
          <w:sz w:val="22"/>
          <w:szCs w:val="22"/>
        </w:rPr>
      </w:pPr>
    </w:p>
    <w:p w14:paraId="22B34EF0" w14:textId="77777777" w:rsidR="00E27D4B" w:rsidRDefault="00E27D4B" w:rsidP="00E27D4B">
      <w:pPr>
        <w:tabs>
          <w:tab w:val="clear" w:pos="600"/>
          <w:tab w:val="clear" w:pos="1200"/>
          <w:tab w:val="clear" w:pos="1800"/>
          <w:tab w:val="clear" w:pos="2400"/>
          <w:tab w:val="clear" w:pos="4440"/>
          <w:tab w:val="clear" w:pos="7080"/>
          <w:tab w:val="clear" w:pos="8280"/>
        </w:tabs>
        <w:rPr>
          <w:rFonts w:ascii="Arial" w:hAnsi="Arial" w:cs="Arial"/>
          <w:sz w:val="22"/>
          <w:szCs w:val="22"/>
        </w:rPr>
      </w:pPr>
    </w:p>
    <w:p w14:paraId="53E8041D" w14:textId="06F29C7D" w:rsidR="00E27D4B" w:rsidRDefault="00E27D4B">
      <w:pPr>
        <w:tabs>
          <w:tab w:val="clear" w:pos="600"/>
          <w:tab w:val="clear" w:pos="1200"/>
          <w:tab w:val="clear" w:pos="1800"/>
          <w:tab w:val="clear" w:pos="2400"/>
          <w:tab w:val="clear" w:pos="4440"/>
          <w:tab w:val="clear" w:pos="7080"/>
          <w:tab w:val="clear" w:pos="8280"/>
        </w:tabs>
        <w:rPr>
          <w:rFonts w:ascii="Arial" w:hAnsi="Arial" w:cs="Arial"/>
          <w:sz w:val="22"/>
          <w:szCs w:val="22"/>
        </w:rPr>
      </w:pPr>
      <w:r>
        <w:rPr>
          <w:rFonts w:ascii="Arial" w:hAnsi="Arial" w:cs="Arial"/>
          <w:sz w:val="22"/>
          <w:szCs w:val="22"/>
        </w:rPr>
        <w:br w:type="page"/>
      </w:r>
    </w:p>
    <w:p w14:paraId="246A139F" w14:textId="77777777" w:rsidR="00E27D4B" w:rsidRPr="006B5CC6" w:rsidRDefault="00E27D4B" w:rsidP="00E27D4B">
      <w:pPr>
        <w:tabs>
          <w:tab w:val="clear" w:pos="600"/>
          <w:tab w:val="clear" w:pos="1200"/>
          <w:tab w:val="clear" w:pos="1800"/>
          <w:tab w:val="clear" w:pos="2400"/>
          <w:tab w:val="clear" w:pos="4440"/>
          <w:tab w:val="clear" w:pos="7080"/>
          <w:tab w:val="clear" w:pos="8280"/>
        </w:tabs>
        <w:rPr>
          <w:rFonts w:ascii="Arial" w:hAnsi="Arial" w:cs="Arial"/>
          <w:sz w:val="22"/>
          <w:szCs w:val="22"/>
        </w:rPr>
      </w:pPr>
    </w:p>
    <w:p w14:paraId="65251819" w14:textId="77777777" w:rsidR="00E27D4B" w:rsidRPr="005E12F8" w:rsidRDefault="00E27D4B" w:rsidP="001B2418">
      <w:pPr>
        <w:pStyle w:val="BodySingle"/>
        <w:spacing w:line="240" w:lineRule="auto"/>
        <w:ind w:left="0" w:firstLine="0"/>
        <w:rPr>
          <w:color w:val="auto"/>
          <w:sz w:val="22"/>
          <w:szCs w:val="22"/>
        </w:rPr>
      </w:pPr>
    </w:p>
    <w:p w14:paraId="5C7F424C" w14:textId="77777777" w:rsidR="005936DA" w:rsidRDefault="005936DA" w:rsidP="005936DA">
      <w:pPr>
        <w:tabs>
          <w:tab w:val="clear" w:pos="600"/>
          <w:tab w:val="clear" w:pos="1200"/>
          <w:tab w:val="clear" w:pos="1800"/>
          <w:tab w:val="clear" w:pos="2400"/>
          <w:tab w:val="clear" w:pos="4440"/>
          <w:tab w:val="clear" w:pos="7080"/>
          <w:tab w:val="clear" w:pos="8280"/>
        </w:tabs>
        <w:rPr>
          <w:rFonts w:ascii="Arial" w:hAnsi="Arial" w:cs="Arial"/>
          <w:b/>
          <w:sz w:val="22"/>
          <w:szCs w:val="22"/>
          <w:u w:val="single"/>
        </w:rPr>
      </w:pPr>
    </w:p>
    <w:p w14:paraId="2DE906D2" w14:textId="77777777" w:rsidR="005936DA" w:rsidRDefault="005936DA" w:rsidP="005936DA">
      <w:pPr>
        <w:tabs>
          <w:tab w:val="clear" w:pos="600"/>
          <w:tab w:val="clear" w:pos="1200"/>
          <w:tab w:val="clear" w:pos="1800"/>
          <w:tab w:val="clear" w:pos="2400"/>
          <w:tab w:val="clear" w:pos="4440"/>
          <w:tab w:val="clear" w:pos="7080"/>
          <w:tab w:val="clear" w:pos="8280"/>
        </w:tabs>
        <w:rPr>
          <w:rFonts w:ascii="Arial" w:hAnsi="Arial" w:cs="Arial"/>
          <w:b/>
          <w:sz w:val="22"/>
          <w:szCs w:val="22"/>
          <w:u w:val="single"/>
        </w:rPr>
      </w:pPr>
    </w:p>
    <w:p w14:paraId="1B262168" w14:textId="77777777" w:rsidR="005936DA" w:rsidRDefault="005936DA" w:rsidP="005936DA">
      <w:pPr>
        <w:tabs>
          <w:tab w:val="clear" w:pos="600"/>
          <w:tab w:val="clear" w:pos="1200"/>
          <w:tab w:val="clear" w:pos="1800"/>
          <w:tab w:val="clear" w:pos="2400"/>
          <w:tab w:val="clear" w:pos="4440"/>
          <w:tab w:val="clear" w:pos="7080"/>
          <w:tab w:val="clear" w:pos="8280"/>
        </w:tabs>
        <w:rPr>
          <w:rFonts w:ascii="Arial" w:hAnsi="Arial" w:cs="Arial"/>
          <w:b/>
          <w:sz w:val="22"/>
          <w:szCs w:val="22"/>
          <w:u w:val="single"/>
        </w:rPr>
      </w:pPr>
    </w:p>
    <w:p w14:paraId="191F36B4" w14:textId="77777777" w:rsidR="005936DA" w:rsidRDefault="005936DA" w:rsidP="005936DA">
      <w:pPr>
        <w:tabs>
          <w:tab w:val="clear" w:pos="600"/>
          <w:tab w:val="clear" w:pos="1200"/>
          <w:tab w:val="clear" w:pos="1800"/>
          <w:tab w:val="clear" w:pos="2400"/>
          <w:tab w:val="clear" w:pos="4440"/>
          <w:tab w:val="clear" w:pos="7080"/>
          <w:tab w:val="clear" w:pos="8280"/>
        </w:tabs>
        <w:rPr>
          <w:rFonts w:ascii="Arial" w:hAnsi="Arial" w:cs="Arial"/>
          <w:b/>
          <w:sz w:val="22"/>
          <w:szCs w:val="22"/>
          <w:u w:val="single"/>
        </w:rPr>
      </w:pPr>
    </w:p>
    <w:p w14:paraId="5D8249BE" w14:textId="77777777" w:rsidR="005936DA" w:rsidRDefault="005936DA" w:rsidP="005936DA">
      <w:pPr>
        <w:tabs>
          <w:tab w:val="clear" w:pos="600"/>
          <w:tab w:val="clear" w:pos="1200"/>
          <w:tab w:val="clear" w:pos="1800"/>
          <w:tab w:val="clear" w:pos="2400"/>
          <w:tab w:val="clear" w:pos="4440"/>
          <w:tab w:val="clear" w:pos="7080"/>
          <w:tab w:val="clear" w:pos="8280"/>
        </w:tabs>
        <w:rPr>
          <w:rFonts w:ascii="Arial" w:hAnsi="Arial" w:cs="Arial"/>
          <w:b/>
          <w:sz w:val="22"/>
          <w:szCs w:val="22"/>
          <w:u w:val="single"/>
        </w:rPr>
      </w:pPr>
    </w:p>
    <w:p w14:paraId="6A53DA42" w14:textId="77777777" w:rsidR="005936DA" w:rsidRDefault="005936DA" w:rsidP="005936DA">
      <w:pPr>
        <w:tabs>
          <w:tab w:val="clear" w:pos="600"/>
          <w:tab w:val="clear" w:pos="1200"/>
          <w:tab w:val="clear" w:pos="1800"/>
          <w:tab w:val="clear" w:pos="2400"/>
          <w:tab w:val="clear" w:pos="4440"/>
          <w:tab w:val="clear" w:pos="7080"/>
          <w:tab w:val="clear" w:pos="8280"/>
        </w:tabs>
        <w:rPr>
          <w:rFonts w:ascii="Arial" w:hAnsi="Arial" w:cs="Arial"/>
          <w:b/>
          <w:sz w:val="22"/>
          <w:szCs w:val="22"/>
          <w:u w:val="single"/>
        </w:rPr>
      </w:pPr>
    </w:p>
    <w:p w14:paraId="42F06902" w14:textId="3DB82564" w:rsidR="005936DA" w:rsidRPr="00891637" w:rsidRDefault="005936DA" w:rsidP="005936DA">
      <w:pPr>
        <w:tabs>
          <w:tab w:val="clear" w:pos="600"/>
          <w:tab w:val="clear" w:pos="1200"/>
          <w:tab w:val="clear" w:pos="1800"/>
          <w:tab w:val="clear" w:pos="2400"/>
          <w:tab w:val="clear" w:pos="4440"/>
          <w:tab w:val="clear" w:pos="7080"/>
          <w:tab w:val="clear" w:pos="8280"/>
        </w:tabs>
        <w:jc w:val="center"/>
        <w:rPr>
          <w:rFonts w:ascii="Arial" w:hAnsi="Arial" w:cs="Arial"/>
          <w:b/>
          <w:sz w:val="22"/>
          <w:szCs w:val="22"/>
          <w:u w:val="single"/>
        </w:rPr>
      </w:pPr>
      <w:r>
        <w:rPr>
          <w:rFonts w:ascii="Arial" w:hAnsi="Arial" w:cs="Arial"/>
          <w:b/>
          <w:sz w:val="22"/>
          <w:szCs w:val="22"/>
          <w:u w:val="single"/>
        </w:rPr>
        <w:t>ACCEPTANCE FORM</w:t>
      </w:r>
    </w:p>
    <w:p w14:paraId="1BF94A5F" w14:textId="77777777" w:rsidR="005936DA" w:rsidRPr="00891637" w:rsidRDefault="005936DA" w:rsidP="005936DA">
      <w:pPr>
        <w:pStyle w:val="BodyText"/>
        <w:rPr>
          <w:rFonts w:ascii="Arial" w:hAnsi="Arial" w:cs="Arial"/>
          <w:b/>
          <w:sz w:val="22"/>
          <w:szCs w:val="22"/>
        </w:rPr>
      </w:pPr>
    </w:p>
    <w:p w14:paraId="45A6CD6B" w14:textId="77777777" w:rsidR="005936DA" w:rsidRPr="00891637" w:rsidRDefault="005936DA" w:rsidP="005936DA">
      <w:pPr>
        <w:pStyle w:val="BodyText"/>
        <w:jc w:val="center"/>
        <w:rPr>
          <w:rFonts w:ascii="Arial" w:hAnsi="Arial" w:cs="Arial"/>
          <w:b/>
          <w:sz w:val="22"/>
          <w:szCs w:val="22"/>
        </w:rPr>
      </w:pPr>
      <w:r w:rsidRPr="00891637">
        <w:rPr>
          <w:rFonts w:ascii="Arial" w:hAnsi="Arial" w:cs="Arial"/>
          <w:b/>
          <w:sz w:val="22"/>
          <w:szCs w:val="22"/>
        </w:rPr>
        <w:t>Written statement of employment particulars</w:t>
      </w:r>
    </w:p>
    <w:p w14:paraId="2B235079" w14:textId="77777777" w:rsidR="005936DA" w:rsidRPr="00891637" w:rsidRDefault="005936DA" w:rsidP="005936DA">
      <w:pPr>
        <w:pStyle w:val="BodyText"/>
        <w:jc w:val="center"/>
        <w:rPr>
          <w:rFonts w:ascii="Arial" w:hAnsi="Arial" w:cs="Arial"/>
          <w:sz w:val="22"/>
          <w:szCs w:val="22"/>
        </w:rPr>
      </w:pPr>
    </w:p>
    <w:p w14:paraId="04D2FA31" w14:textId="77777777" w:rsidR="005936DA" w:rsidRPr="00891637" w:rsidRDefault="005936DA" w:rsidP="005936DA">
      <w:pPr>
        <w:pStyle w:val="BodyText"/>
        <w:jc w:val="center"/>
        <w:rPr>
          <w:rFonts w:ascii="Arial" w:hAnsi="Arial" w:cs="Arial"/>
          <w:sz w:val="22"/>
          <w:szCs w:val="22"/>
        </w:rPr>
      </w:pPr>
    </w:p>
    <w:p w14:paraId="2CD4E12D" w14:textId="77777777" w:rsidR="005936DA" w:rsidRPr="00891637" w:rsidRDefault="005936DA" w:rsidP="005936DA">
      <w:pPr>
        <w:pStyle w:val="BodyText"/>
        <w:rPr>
          <w:rFonts w:ascii="Arial" w:hAnsi="Arial" w:cs="Arial"/>
          <w:sz w:val="22"/>
          <w:szCs w:val="22"/>
        </w:rPr>
      </w:pPr>
      <w:r w:rsidRPr="00891637">
        <w:rPr>
          <w:rFonts w:ascii="Arial" w:hAnsi="Arial" w:cs="Arial"/>
          <w:sz w:val="22"/>
          <w:szCs w:val="22"/>
        </w:rPr>
        <w:t>This statement is issued in accordance with The Employment Rights Act 1996.</w:t>
      </w:r>
    </w:p>
    <w:p w14:paraId="7DCF37BD" w14:textId="77777777" w:rsidR="005936DA" w:rsidRPr="00891637" w:rsidRDefault="005936DA" w:rsidP="005936DA">
      <w:pPr>
        <w:pStyle w:val="BodySingle"/>
        <w:spacing w:line="240" w:lineRule="auto"/>
        <w:ind w:left="0" w:firstLine="0"/>
        <w:rPr>
          <w:rFonts w:cs="Arial"/>
          <w:b/>
          <w:color w:val="auto"/>
          <w:sz w:val="22"/>
          <w:szCs w:val="22"/>
          <w:u w:val="single"/>
        </w:rPr>
      </w:pPr>
    </w:p>
    <w:p w14:paraId="119A36F0" w14:textId="77777777" w:rsidR="005936DA" w:rsidRPr="00891637" w:rsidRDefault="005936DA" w:rsidP="005936DA">
      <w:pPr>
        <w:pStyle w:val="BodySingle"/>
        <w:spacing w:line="240" w:lineRule="auto"/>
        <w:ind w:left="0" w:firstLine="0"/>
        <w:rPr>
          <w:rFonts w:cs="Arial"/>
          <w:color w:val="auto"/>
          <w:sz w:val="22"/>
          <w:szCs w:val="22"/>
        </w:rPr>
      </w:pPr>
      <w:r w:rsidRPr="00891637">
        <w:rPr>
          <w:rFonts w:cs="Arial"/>
          <w:color w:val="auto"/>
          <w:sz w:val="22"/>
          <w:szCs w:val="22"/>
        </w:rPr>
        <w:t>To accept the terms and conditions confirmed in the written statement of employment particulars, you must sign and return this form</w:t>
      </w:r>
      <w:r>
        <w:rPr>
          <w:rFonts w:cs="Arial"/>
          <w:color w:val="auto"/>
          <w:sz w:val="22"/>
          <w:szCs w:val="22"/>
        </w:rPr>
        <w:t xml:space="preserve"> to the school</w:t>
      </w:r>
      <w:r w:rsidRPr="00891637">
        <w:rPr>
          <w:rFonts w:cs="Arial"/>
          <w:color w:val="auto"/>
          <w:sz w:val="22"/>
          <w:szCs w:val="22"/>
        </w:rPr>
        <w:t>.</w:t>
      </w:r>
    </w:p>
    <w:p w14:paraId="643A509B" w14:textId="77777777" w:rsidR="005936DA" w:rsidRPr="00891637" w:rsidRDefault="005936DA" w:rsidP="005936DA">
      <w:pPr>
        <w:pStyle w:val="BodySingle"/>
        <w:spacing w:line="240" w:lineRule="auto"/>
        <w:ind w:left="0" w:firstLine="0"/>
        <w:rPr>
          <w:rFonts w:cs="Arial"/>
          <w:b/>
          <w:color w:val="auto"/>
          <w:sz w:val="22"/>
          <w:szCs w:val="22"/>
          <w:u w:val="single"/>
        </w:rPr>
      </w:pPr>
    </w:p>
    <w:p w14:paraId="2C3325B9" w14:textId="77777777" w:rsidR="005936DA" w:rsidRPr="00891637" w:rsidRDefault="005936DA" w:rsidP="005936DA">
      <w:pPr>
        <w:pStyle w:val="BodyText"/>
        <w:rPr>
          <w:rFonts w:ascii="Arial" w:hAnsi="Arial" w:cs="Arial"/>
          <w:sz w:val="22"/>
          <w:szCs w:val="22"/>
        </w:rPr>
      </w:pPr>
    </w:p>
    <w:p w14:paraId="413AF4C3" w14:textId="77777777" w:rsidR="005936DA" w:rsidRPr="00891637" w:rsidRDefault="005936DA" w:rsidP="005936DA">
      <w:pPr>
        <w:pStyle w:val="BodyText"/>
        <w:pBdr>
          <w:top w:val="single" w:sz="4" w:space="1" w:color="auto"/>
        </w:pBdr>
        <w:rPr>
          <w:rFonts w:ascii="Arial" w:hAnsi="Arial" w:cs="Arial"/>
          <w:sz w:val="22"/>
          <w:szCs w:val="22"/>
        </w:rPr>
      </w:pPr>
    </w:p>
    <w:p w14:paraId="0DCCAC6B" w14:textId="77777777" w:rsidR="005936DA" w:rsidRPr="00891637" w:rsidRDefault="005936DA" w:rsidP="005936DA">
      <w:pPr>
        <w:pStyle w:val="BodyText"/>
        <w:rPr>
          <w:rFonts w:ascii="Arial" w:hAnsi="Arial" w:cs="Arial"/>
          <w:sz w:val="22"/>
          <w:szCs w:val="22"/>
        </w:rPr>
      </w:pPr>
    </w:p>
    <w:p w14:paraId="7FFF3499" w14:textId="77777777" w:rsidR="005936DA" w:rsidRPr="00891637" w:rsidRDefault="005936DA" w:rsidP="005936DA">
      <w:pPr>
        <w:pStyle w:val="BodyText"/>
        <w:rPr>
          <w:rFonts w:ascii="Arial" w:hAnsi="Arial" w:cs="Arial"/>
          <w:sz w:val="22"/>
          <w:szCs w:val="22"/>
        </w:rPr>
      </w:pPr>
      <w:r w:rsidRPr="00891637">
        <w:rPr>
          <w:rFonts w:ascii="Arial" w:hAnsi="Arial" w:cs="Arial"/>
          <w:sz w:val="22"/>
          <w:szCs w:val="22"/>
        </w:rPr>
        <w:t>I,</w:t>
      </w:r>
      <w:r>
        <w:rPr>
          <w:rFonts w:ascii="Arial" w:hAnsi="Arial" w:cs="Arial"/>
          <w:sz w:val="22"/>
          <w:szCs w:val="22"/>
        </w:rPr>
        <w:t xml:space="preserve"> TITLE FORNAME SURNAME </w:t>
      </w:r>
      <w:r w:rsidRPr="00891637">
        <w:rPr>
          <w:rFonts w:ascii="Arial" w:hAnsi="Arial" w:cs="Arial"/>
          <w:sz w:val="22"/>
          <w:szCs w:val="22"/>
        </w:rPr>
        <w:t xml:space="preserve">accept the appointment in accordance with the terms and conditions confirmed in the written statement of employment particulars issued to me on </w:t>
      </w:r>
      <w:r w:rsidRPr="006E7ED6">
        <w:rPr>
          <w:rFonts w:ascii="Arial" w:hAnsi="Arial" w:cs="Arial"/>
          <w:sz w:val="22"/>
          <w:szCs w:val="22"/>
        </w:rPr>
        <w:t>ISSUE DATE.</w:t>
      </w:r>
    </w:p>
    <w:p w14:paraId="7C91C677" w14:textId="77777777" w:rsidR="005936DA" w:rsidRPr="00891637" w:rsidRDefault="005936DA" w:rsidP="005936DA">
      <w:pPr>
        <w:pStyle w:val="BodyText"/>
        <w:rPr>
          <w:rFonts w:ascii="Arial" w:hAnsi="Arial" w:cs="Arial"/>
          <w:sz w:val="22"/>
          <w:szCs w:val="22"/>
        </w:rPr>
      </w:pPr>
    </w:p>
    <w:p w14:paraId="7F77D137" w14:textId="77777777" w:rsidR="005936DA" w:rsidRPr="00891637" w:rsidRDefault="005936DA" w:rsidP="005936DA">
      <w:pPr>
        <w:pStyle w:val="BodyText"/>
        <w:rPr>
          <w:rFonts w:ascii="Arial" w:hAnsi="Arial" w:cs="Arial"/>
          <w:b/>
          <w:sz w:val="22"/>
          <w:szCs w:val="22"/>
        </w:rPr>
      </w:pPr>
      <w:r w:rsidRPr="00891637">
        <w:rPr>
          <w:rFonts w:ascii="Arial" w:hAnsi="Arial" w:cs="Arial"/>
          <w:sz w:val="22"/>
          <w:szCs w:val="22"/>
        </w:rPr>
        <w:t>I understand this appointment is subject to pre-employment checks as may be necessary, in relation to my appointment</w:t>
      </w:r>
      <w:r>
        <w:rPr>
          <w:rFonts w:ascii="Arial" w:hAnsi="Arial" w:cs="Arial"/>
          <w:sz w:val="22"/>
          <w:szCs w:val="22"/>
        </w:rPr>
        <w:t>.</w:t>
      </w:r>
      <w:r w:rsidRPr="00891637">
        <w:rPr>
          <w:rFonts w:ascii="Arial" w:hAnsi="Arial" w:cs="Arial"/>
          <w:sz w:val="22"/>
          <w:szCs w:val="22"/>
        </w:rPr>
        <w:t xml:space="preserve"> </w:t>
      </w:r>
      <w:r w:rsidRPr="006E7ED6">
        <w:rPr>
          <w:rFonts w:ascii="Arial" w:hAnsi="Arial" w:cs="Arial"/>
          <w:i/>
          <w:color w:val="FF0000"/>
          <w:sz w:val="22"/>
          <w:szCs w:val="22"/>
        </w:rPr>
        <w:t>[delete if checks completed]</w:t>
      </w:r>
    </w:p>
    <w:p w14:paraId="32A23347" w14:textId="77777777" w:rsidR="005936DA" w:rsidRPr="00891637" w:rsidRDefault="005936DA" w:rsidP="005936DA">
      <w:pPr>
        <w:pStyle w:val="BodyText"/>
        <w:rPr>
          <w:rFonts w:ascii="Arial" w:hAnsi="Arial" w:cs="Arial"/>
          <w:sz w:val="22"/>
          <w:szCs w:val="22"/>
        </w:rPr>
      </w:pPr>
    </w:p>
    <w:p w14:paraId="1395EDDB" w14:textId="77777777" w:rsidR="005936DA" w:rsidRPr="00891637" w:rsidRDefault="005936DA" w:rsidP="005936DA">
      <w:pPr>
        <w:pStyle w:val="BodySingle"/>
        <w:spacing w:line="240" w:lineRule="auto"/>
        <w:ind w:left="0" w:firstLine="0"/>
        <w:rPr>
          <w:rFonts w:cs="Arial"/>
          <w:color w:val="auto"/>
          <w:sz w:val="22"/>
          <w:szCs w:val="22"/>
        </w:rPr>
      </w:pPr>
    </w:p>
    <w:p w14:paraId="79D2B3D6" w14:textId="77777777" w:rsidR="005936DA" w:rsidRPr="00891637" w:rsidRDefault="005936DA" w:rsidP="005936DA">
      <w:pPr>
        <w:pStyle w:val="BodyText"/>
        <w:rPr>
          <w:rFonts w:ascii="Arial" w:hAnsi="Arial" w:cs="Arial"/>
          <w:sz w:val="22"/>
          <w:szCs w:val="22"/>
        </w:rPr>
      </w:pPr>
    </w:p>
    <w:p w14:paraId="234A0B4F" w14:textId="77777777" w:rsidR="005936DA" w:rsidRPr="00891637" w:rsidRDefault="005936DA" w:rsidP="005936DA">
      <w:pPr>
        <w:pStyle w:val="BodyText"/>
        <w:rPr>
          <w:rFonts w:ascii="Arial" w:hAnsi="Arial" w:cs="Arial"/>
          <w:sz w:val="22"/>
          <w:szCs w:val="22"/>
        </w:rPr>
      </w:pPr>
      <w:r w:rsidRPr="00891637">
        <w:rPr>
          <w:rFonts w:ascii="Arial" w:hAnsi="Arial" w:cs="Arial"/>
          <w:sz w:val="22"/>
          <w:szCs w:val="22"/>
        </w:rPr>
        <w:t xml:space="preserve">Signature: </w:t>
      </w:r>
      <w:r w:rsidRPr="00891637">
        <w:rPr>
          <w:rFonts w:ascii="Arial" w:hAnsi="Arial" w:cs="Arial"/>
          <w:sz w:val="22"/>
          <w:szCs w:val="22"/>
        </w:rPr>
        <w:tab/>
      </w:r>
      <w:r>
        <w:rPr>
          <w:rFonts w:ascii="Arial" w:hAnsi="Arial" w:cs="Arial"/>
          <w:sz w:val="22"/>
          <w:szCs w:val="22"/>
        </w:rPr>
        <w:tab/>
      </w:r>
      <w:r w:rsidRPr="00891637">
        <w:rPr>
          <w:rFonts w:ascii="Arial" w:hAnsi="Arial" w:cs="Arial"/>
          <w:sz w:val="22"/>
          <w:szCs w:val="22"/>
          <w:u w:val="single"/>
        </w:rPr>
        <w:tab/>
      </w:r>
      <w:r w:rsidRPr="00891637">
        <w:rPr>
          <w:rFonts w:ascii="Arial" w:hAnsi="Arial" w:cs="Arial"/>
          <w:sz w:val="22"/>
          <w:szCs w:val="22"/>
          <w:u w:val="single"/>
        </w:rPr>
        <w:tab/>
      </w:r>
      <w:r w:rsidRPr="00891637">
        <w:rPr>
          <w:rFonts w:ascii="Arial" w:hAnsi="Arial" w:cs="Arial"/>
          <w:sz w:val="22"/>
          <w:szCs w:val="22"/>
          <w:u w:val="single"/>
        </w:rPr>
        <w:tab/>
      </w:r>
      <w:r w:rsidRPr="00891637">
        <w:rPr>
          <w:rFonts w:ascii="Arial" w:hAnsi="Arial" w:cs="Arial"/>
          <w:sz w:val="22"/>
          <w:szCs w:val="22"/>
        </w:rPr>
        <w:tab/>
      </w:r>
    </w:p>
    <w:p w14:paraId="6AA0A532" w14:textId="77777777" w:rsidR="005936DA" w:rsidRPr="00891637" w:rsidRDefault="005936DA" w:rsidP="005936DA">
      <w:pPr>
        <w:pStyle w:val="BodyText"/>
        <w:rPr>
          <w:rFonts w:ascii="Arial" w:hAnsi="Arial" w:cs="Arial"/>
          <w:sz w:val="22"/>
          <w:szCs w:val="22"/>
        </w:rPr>
      </w:pPr>
    </w:p>
    <w:p w14:paraId="2FEE64A7" w14:textId="77777777" w:rsidR="005936DA" w:rsidRPr="00891637" w:rsidRDefault="005936DA" w:rsidP="005936DA">
      <w:pPr>
        <w:pStyle w:val="BodyText"/>
        <w:rPr>
          <w:rFonts w:ascii="Arial" w:hAnsi="Arial" w:cs="Arial"/>
          <w:sz w:val="22"/>
          <w:szCs w:val="22"/>
        </w:rPr>
      </w:pPr>
      <w:r>
        <w:rPr>
          <w:rFonts w:ascii="Arial" w:hAnsi="Arial" w:cs="Arial"/>
          <w:sz w:val="22"/>
          <w:szCs w:val="22"/>
        </w:rPr>
        <w:t>Employee Name:</w:t>
      </w:r>
      <w:r>
        <w:rPr>
          <w:rFonts w:ascii="Arial" w:hAnsi="Arial" w:cs="Arial"/>
          <w:sz w:val="22"/>
          <w:szCs w:val="22"/>
        </w:rPr>
        <w:tab/>
      </w:r>
      <w:r w:rsidRPr="00891637">
        <w:rPr>
          <w:rFonts w:ascii="Arial" w:hAnsi="Arial" w:cs="Arial"/>
          <w:sz w:val="22"/>
          <w:szCs w:val="22"/>
          <w:u w:val="single"/>
        </w:rPr>
        <w:tab/>
      </w:r>
      <w:r w:rsidRPr="00891637">
        <w:rPr>
          <w:rFonts w:ascii="Arial" w:hAnsi="Arial" w:cs="Arial"/>
          <w:sz w:val="22"/>
          <w:szCs w:val="22"/>
          <w:u w:val="single"/>
        </w:rPr>
        <w:tab/>
      </w:r>
      <w:r>
        <w:rPr>
          <w:rFonts w:ascii="Arial" w:hAnsi="Arial" w:cs="Arial"/>
          <w:sz w:val="22"/>
          <w:szCs w:val="22"/>
          <w:u w:val="single"/>
        </w:rPr>
        <w:tab/>
      </w:r>
    </w:p>
    <w:p w14:paraId="67982D50" w14:textId="77777777" w:rsidR="005936DA" w:rsidRPr="00891637" w:rsidRDefault="005936DA" w:rsidP="005936DA">
      <w:pPr>
        <w:pStyle w:val="BodySingle"/>
        <w:spacing w:line="240" w:lineRule="auto"/>
        <w:ind w:left="0" w:firstLine="0"/>
        <w:rPr>
          <w:rFonts w:cs="Arial"/>
          <w:color w:val="auto"/>
          <w:sz w:val="22"/>
          <w:szCs w:val="22"/>
        </w:rPr>
      </w:pPr>
    </w:p>
    <w:p w14:paraId="540F3D50" w14:textId="77777777" w:rsidR="005936DA" w:rsidRPr="00891637" w:rsidRDefault="005936DA" w:rsidP="005936DA">
      <w:pPr>
        <w:pStyle w:val="BodySingle"/>
        <w:spacing w:line="240" w:lineRule="auto"/>
        <w:ind w:left="0" w:firstLine="0"/>
        <w:rPr>
          <w:rFonts w:cs="Arial"/>
          <w:color w:val="auto"/>
          <w:sz w:val="22"/>
          <w:szCs w:val="22"/>
        </w:rPr>
      </w:pPr>
    </w:p>
    <w:p w14:paraId="67B00B70" w14:textId="3BA04D35" w:rsidR="005936DA" w:rsidRDefault="005936DA" w:rsidP="005936DA">
      <w:pPr>
        <w:pStyle w:val="BodyText"/>
        <w:rPr>
          <w:rFonts w:ascii="Arial" w:hAnsi="Arial" w:cs="Arial"/>
          <w:sz w:val="22"/>
          <w:szCs w:val="22"/>
          <w:u w:val="single"/>
        </w:rPr>
      </w:pPr>
      <w:r>
        <w:rPr>
          <w:rFonts w:ascii="Arial" w:hAnsi="Arial" w:cs="Arial"/>
          <w:sz w:val="22"/>
          <w:szCs w:val="22"/>
        </w:rPr>
        <w:t>Date accepted:</w:t>
      </w:r>
      <w:r>
        <w:rPr>
          <w:rFonts w:ascii="Arial" w:hAnsi="Arial" w:cs="Arial"/>
          <w:sz w:val="22"/>
          <w:szCs w:val="22"/>
        </w:rPr>
        <w:tab/>
      </w:r>
      <w:r w:rsidRPr="00891637">
        <w:rPr>
          <w:rFonts w:ascii="Arial" w:hAnsi="Arial" w:cs="Arial"/>
          <w:sz w:val="22"/>
          <w:szCs w:val="22"/>
        </w:rPr>
        <w:t>______</w:t>
      </w:r>
      <w:r>
        <w:rPr>
          <w:rFonts w:ascii="Arial" w:hAnsi="Arial" w:cs="Arial"/>
          <w:sz w:val="22"/>
          <w:szCs w:val="22"/>
          <w:u w:val="single"/>
        </w:rPr>
        <w:tab/>
      </w:r>
      <w:r>
        <w:rPr>
          <w:rFonts w:ascii="Arial" w:hAnsi="Arial" w:cs="Arial"/>
          <w:sz w:val="22"/>
          <w:szCs w:val="22"/>
          <w:u w:val="single"/>
        </w:rPr>
        <w:tab/>
      </w:r>
    </w:p>
    <w:p w14:paraId="147F74AF" w14:textId="77777777" w:rsidR="00E27D4B" w:rsidRDefault="00E27D4B" w:rsidP="005936DA">
      <w:pPr>
        <w:pStyle w:val="BodyText"/>
        <w:rPr>
          <w:rFonts w:ascii="Arial" w:hAnsi="Arial" w:cs="Arial"/>
          <w:sz w:val="22"/>
          <w:szCs w:val="22"/>
          <w:u w:val="single"/>
        </w:rPr>
      </w:pPr>
    </w:p>
    <w:p w14:paraId="3DF282CD" w14:textId="7E6FB65D" w:rsidR="005936DA" w:rsidRDefault="005936DA">
      <w:pPr>
        <w:tabs>
          <w:tab w:val="clear" w:pos="600"/>
          <w:tab w:val="clear" w:pos="1200"/>
          <w:tab w:val="clear" w:pos="1800"/>
          <w:tab w:val="clear" w:pos="2400"/>
          <w:tab w:val="clear" w:pos="4440"/>
          <w:tab w:val="clear" w:pos="7080"/>
          <w:tab w:val="clear" w:pos="8280"/>
        </w:tabs>
        <w:rPr>
          <w:b/>
          <w:sz w:val="22"/>
          <w:szCs w:val="22"/>
        </w:rPr>
      </w:pPr>
    </w:p>
    <w:p w14:paraId="186619A8" w14:textId="3A1896B5" w:rsidR="00730DE1" w:rsidRDefault="00730DE1" w:rsidP="004C65F8">
      <w:pPr>
        <w:pStyle w:val="BodyText"/>
        <w:ind w:left="-284"/>
        <w:jc w:val="center"/>
        <w:rPr>
          <w:rFonts w:ascii="Arial" w:hAnsi="Arial" w:cs="Arial"/>
          <w:b/>
          <w:sz w:val="22"/>
          <w:szCs w:val="22"/>
          <w:u w:val="single"/>
        </w:rPr>
      </w:pPr>
    </w:p>
    <w:sectPr w:rsidR="00730DE1" w:rsidSect="00E27D4B">
      <w:footerReference w:type="default" r:id="rId8"/>
      <w:pgSz w:w="11907" w:h="16840" w:code="9"/>
      <w:pgMar w:top="1134" w:right="709" w:bottom="1134" w:left="864" w:header="567" w:footer="567" w:gutter="0"/>
      <w:pgNumType w:start="7"/>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1DA3C6" w14:textId="77777777" w:rsidR="00FC118C" w:rsidRDefault="00FC118C">
      <w:r>
        <w:separator/>
      </w:r>
    </w:p>
  </w:endnote>
  <w:endnote w:type="continuationSeparator" w:id="0">
    <w:p w14:paraId="7C8F27E4" w14:textId="77777777" w:rsidR="00FC118C" w:rsidRDefault="00FC1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6225651"/>
      <w:docPartObj>
        <w:docPartGallery w:val="Page Numbers (Bottom of Page)"/>
        <w:docPartUnique/>
      </w:docPartObj>
    </w:sdtPr>
    <w:sdtEndPr>
      <w:rPr>
        <w:noProof/>
      </w:rPr>
    </w:sdtEndPr>
    <w:sdtContent>
      <w:p w14:paraId="773A2418" w14:textId="4B805160" w:rsidR="00C664D7" w:rsidRDefault="00C664D7">
        <w:pPr>
          <w:pStyle w:val="Footer"/>
          <w:jc w:val="right"/>
        </w:pPr>
        <w:r w:rsidRPr="00C664D7">
          <w:rPr>
            <w:rFonts w:ascii="Arial" w:hAnsi="Arial" w:cs="Arial"/>
            <w:sz w:val="20"/>
          </w:rPr>
          <w:fldChar w:fldCharType="begin"/>
        </w:r>
        <w:r w:rsidRPr="00C664D7">
          <w:rPr>
            <w:rFonts w:ascii="Arial" w:hAnsi="Arial" w:cs="Arial"/>
            <w:sz w:val="20"/>
          </w:rPr>
          <w:instrText xml:space="preserve"> PAGE   \* MERGEFORMAT </w:instrText>
        </w:r>
        <w:r w:rsidRPr="00C664D7">
          <w:rPr>
            <w:rFonts w:ascii="Arial" w:hAnsi="Arial" w:cs="Arial"/>
            <w:sz w:val="20"/>
          </w:rPr>
          <w:fldChar w:fldCharType="separate"/>
        </w:r>
        <w:r w:rsidR="002F1F03">
          <w:rPr>
            <w:rFonts w:ascii="Arial" w:hAnsi="Arial" w:cs="Arial"/>
            <w:noProof/>
            <w:sz w:val="20"/>
          </w:rPr>
          <w:t>11</w:t>
        </w:r>
        <w:r w:rsidRPr="00C664D7">
          <w:rPr>
            <w:rFonts w:ascii="Arial" w:hAnsi="Arial" w:cs="Arial"/>
            <w:noProof/>
            <w:sz w:val="20"/>
          </w:rPr>
          <w:fldChar w:fldCharType="end"/>
        </w:r>
      </w:p>
    </w:sdtContent>
  </w:sdt>
  <w:p w14:paraId="6B56494C" w14:textId="77777777" w:rsidR="00C664D7" w:rsidRDefault="00C664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78C2C4" w14:textId="77777777" w:rsidR="00FC118C" w:rsidRDefault="00FC118C">
      <w:r>
        <w:separator/>
      </w:r>
    </w:p>
  </w:footnote>
  <w:footnote w:type="continuationSeparator" w:id="0">
    <w:p w14:paraId="0F4A9CAD" w14:textId="77777777" w:rsidR="00FC118C" w:rsidRDefault="00FC11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C311A"/>
    <w:multiLevelType w:val="singleLevel"/>
    <w:tmpl w:val="C17AF4F4"/>
    <w:lvl w:ilvl="0">
      <w:start w:val="8"/>
      <w:numFmt w:val="bullet"/>
      <w:lvlText w:val=""/>
      <w:lvlJc w:val="left"/>
      <w:pPr>
        <w:tabs>
          <w:tab w:val="num" w:pos="1320"/>
        </w:tabs>
        <w:ind w:left="1320" w:hanging="360"/>
      </w:pPr>
      <w:rPr>
        <w:rFonts w:ascii="Symbol" w:hAnsi="Symbol" w:hint="default"/>
      </w:rPr>
    </w:lvl>
  </w:abstractNum>
  <w:abstractNum w:abstractNumId="1" w15:restartNumberingAfterBreak="0">
    <w:nsid w:val="278F5CAD"/>
    <w:multiLevelType w:val="singleLevel"/>
    <w:tmpl w:val="3B84AB98"/>
    <w:lvl w:ilvl="0">
      <w:start w:val="1"/>
      <w:numFmt w:val="lowerLetter"/>
      <w:lvlText w:val="%1."/>
      <w:lvlJc w:val="left"/>
      <w:pPr>
        <w:tabs>
          <w:tab w:val="num" w:pos="720"/>
        </w:tabs>
        <w:ind w:left="720" w:hanging="720"/>
      </w:pPr>
      <w:rPr>
        <w:rFonts w:hint="default"/>
      </w:rPr>
    </w:lvl>
  </w:abstractNum>
  <w:abstractNum w:abstractNumId="2" w15:restartNumberingAfterBreak="0">
    <w:nsid w:val="74605F23"/>
    <w:multiLevelType w:val="singleLevel"/>
    <w:tmpl w:val="281C226C"/>
    <w:lvl w:ilvl="0">
      <w:start w:val="10"/>
      <w:numFmt w:val="decimal"/>
      <w:lvlText w:val="%1."/>
      <w:lvlJc w:val="left"/>
      <w:pPr>
        <w:tabs>
          <w:tab w:val="num" w:pos="600"/>
        </w:tabs>
        <w:ind w:left="600" w:hanging="600"/>
      </w:pPr>
      <w:rPr>
        <w:rFonts w:hint="default"/>
        <w:b/>
      </w:rPr>
    </w:lvl>
  </w:abstractNum>
  <w:abstractNum w:abstractNumId="3" w15:restartNumberingAfterBreak="0">
    <w:nsid w:val="74BC2DBB"/>
    <w:multiLevelType w:val="singleLevel"/>
    <w:tmpl w:val="545CA0B2"/>
    <w:lvl w:ilvl="0">
      <w:start w:val="52"/>
      <w:numFmt w:val="decimal"/>
      <w:lvlText w:val="%1"/>
      <w:lvlJc w:val="left"/>
      <w:pPr>
        <w:tabs>
          <w:tab w:val="num" w:pos="1920"/>
        </w:tabs>
        <w:ind w:left="1920" w:hanging="780"/>
      </w:pPr>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EA6"/>
    <w:rsid w:val="00020EC0"/>
    <w:rsid w:val="00115AEA"/>
    <w:rsid w:val="001472D3"/>
    <w:rsid w:val="001B2418"/>
    <w:rsid w:val="001C3C3F"/>
    <w:rsid w:val="002114FB"/>
    <w:rsid w:val="00235B17"/>
    <w:rsid w:val="0029376E"/>
    <w:rsid w:val="002A37E2"/>
    <w:rsid w:val="002F1F03"/>
    <w:rsid w:val="003459DA"/>
    <w:rsid w:val="003F3792"/>
    <w:rsid w:val="00402AF9"/>
    <w:rsid w:val="00416ADA"/>
    <w:rsid w:val="00417D7C"/>
    <w:rsid w:val="004C65F8"/>
    <w:rsid w:val="0056211C"/>
    <w:rsid w:val="005675EF"/>
    <w:rsid w:val="005936DA"/>
    <w:rsid w:val="00602504"/>
    <w:rsid w:val="006B0247"/>
    <w:rsid w:val="006B3F41"/>
    <w:rsid w:val="00730DE1"/>
    <w:rsid w:val="00816175"/>
    <w:rsid w:val="008358DF"/>
    <w:rsid w:val="008616A9"/>
    <w:rsid w:val="008B44A9"/>
    <w:rsid w:val="00941C60"/>
    <w:rsid w:val="00963F3D"/>
    <w:rsid w:val="009B400B"/>
    <w:rsid w:val="00A018AF"/>
    <w:rsid w:val="00A03571"/>
    <w:rsid w:val="00AF035C"/>
    <w:rsid w:val="00B14BF0"/>
    <w:rsid w:val="00B47EA6"/>
    <w:rsid w:val="00B76F1A"/>
    <w:rsid w:val="00BF5195"/>
    <w:rsid w:val="00C37CC5"/>
    <w:rsid w:val="00C47B36"/>
    <w:rsid w:val="00C664D7"/>
    <w:rsid w:val="00D10AC2"/>
    <w:rsid w:val="00D16204"/>
    <w:rsid w:val="00E27D4B"/>
    <w:rsid w:val="00EE1C04"/>
    <w:rsid w:val="00F24928"/>
    <w:rsid w:val="00F72321"/>
    <w:rsid w:val="00FC118C"/>
    <w:rsid w:val="00FD1772"/>
    <w:rsid w:val="00FD2B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BE73167"/>
  <w15:chartTrackingRefBased/>
  <w15:docId w15:val="{47561008-5C48-498A-A788-CCC943DCE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600"/>
        <w:tab w:val="left" w:pos="1200"/>
        <w:tab w:val="left" w:pos="1800"/>
        <w:tab w:val="left" w:pos="2400"/>
        <w:tab w:val="left" w:pos="4440"/>
        <w:tab w:val="left" w:pos="7080"/>
        <w:tab w:val="left" w:pos="8280"/>
      </w:tabs>
    </w:pPr>
    <w:rPr>
      <w:sz w:val="24"/>
      <w:lang w:eastAsia="en-US"/>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tabs>
        <w:tab w:val="clear" w:pos="4440"/>
        <w:tab w:val="clear" w:pos="7080"/>
        <w:tab w:val="clear" w:pos="8280"/>
        <w:tab w:val="left" w:pos="3000"/>
        <w:tab w:val="left" w:pos="3600"/>
        <w:tab w:val="left" w:pos="4200"/>
        <w:tab w:val="left" w:pos="4800"/>
        <w:tab w:val="left" w:pos="5400"/>
        <w:tab w:val="left" w:pos="6000"/>
        <w:tab w:val="left" w:pos="6600"/>
        <w:tab w:val="left" w:pos="7200"/>
        <w:tab w:val="left" w:pos="7800"/>
        <w:tab w:val="left" w:pos="8400"/>
      </w:tabs>
      <w:ind w:left="600"/>
      <w:outlineLvl w:val="1"/>
    </w:pPr>
    <w:rPr>
      <w:b/>
    </w:rPr>
  </w:style>
  <w:style w:type="paragraph" w:styleId="Heading3">
    <w:name w:val="heading 3"/>
    <w:basedOn w:val="Normal"/>
    <w:next w:val="Normal"/>
    <w:qFormat/>
    <w:pPr>
      <w:keepNext/>
      <w:spacing w:after="120"/>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Hyperlink">
    <w:name w:val="Hyperlink"/>
    <w:basedOn w:val="DefaultParagraphFont"/>
    <w:rsid w:val="00A018AF"/>
    <w:rPr>
      <w:color w:val="0000FF"/>
      <w:u w:val="single"/>
    </w:rPr>
  </w:style>
  <w:style w:type="character" w:styleId="CommentReference">
    <w:name w:val="annotation reference"/>
    <w:rsid w:val="00D16204"/>
    <w:rPr>
      <w:sz w:val="16"/>
      <w:szCs w:val="16"/>
    </w:rPr>
  </w:style>
  <w:style w:type="paragraph" w:styleId="CommentText">
    <w:name w:val="annotation text"/>
    <w:basedOn w:val="Normal"/>
    <w:link w:val="CommentTextChar"/>
    <w:rsid w:val="00D16204"/>
    <w:rPr>
      <w:sz w:val="20"/>
    </w:rPr>
  </w:style>
  <w:style w:type="character" w:customStyle="1" w:styleId="CommentTextChar">
    <w:name w:val="Comment Text Char"/>
    <w:basedOn w:val="DefaultParagraphFont"/>
    <w:link w:val="CommentText"/>
    <w:rsid w:val="00D16204"/>
    <w:rPr>
      <w:lang w:eastAsia="en-US"/>
    </w:rPr>
  </w:style>
  <w:style w:type="paragraph" w:styleId="BalloonText">
    <w:name w:val="Balloon Text"/>
    <w:basedOn w:val="Normal"/>
    <w:link w:val="BalloonTextChar"/>
    <w:rsid w:val="00D16204"/>
    <w:rPr>
      <w:rFonts w:ascii="Segoe UI" w:hAnsi="Segoe UI" w:cs="Segoe UI"/>
      <w:sz w:val="18"/>
      <w:szCs w:val="18"/>
    </w:rPr>
  </w:style>
  <w:style w:type="character" w:customStyle="1" w:styleId="BalloonTextChar">
    <w:name w:val="Balloon Text Char"/>
    <w:basedOn w:val="DefaultParagraphFont"/>
    <w:link w:val="BalloonText"/>
    <w:rsid w:val="00D16204"/>
    <w:rPr>
      <w:rFonts w:ascii="Segoe UI" w:hAnsi="Segoe UI" w:cs="Segoe UI"/>
      <w:sz w:val="18"/>
      <w:szCs w:val="18"/>
      <w:lang w:eastAsia="en-US"/>
    </w:rPr>
  </w:style>
  <w:style w:type="table" w:styleId="TableGrid">
    <w:name w:val="Table Grid"/>
    <w:basedOn w:val="TableNormal"/>
    <w:rsid w:val="00D16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D16204"/>
    <w:pPr>
      <w:spacing w:after="120"/>
    </w:pPr>
  </w:style>
  <w:style w:type="character" w:customStyle="1" w:styleId="BodyTextChar">
    <w:name w:val="Body Text Char"/>
    <w:basedOn w:val="DefaultParagraphFont"/>
    <w:link w:val="BodyText"/>
    <w:rsid w:val="00D16204"/>
    <w:rPr>
      <w:sz w:val="24"/>
      <w:lang w:eastAsia="en-US"/>
    </w:rPr>
  </w:style>
  <w:style w:type="paragraph" w:customStyle="1" w:styleId="BodySingle">
    <w:name w:val="Body Single"/>
    <w:rsid w:val="00D16204"/>
    <w:pPr>
      <w:widowControl w:val="0"/>
      <w:spacing w:line="360" w:lineRule="atLeast"/>
      <w:ind w:left="720" w:hanging="720"/>
    </w:pPr>
    <w:rPr>
      <w:rFonts w:ascii="Arial" w:hAnsi="Arial"/>
      <w:snapToGrid w:val="0"/>
      <w:color w:val="000000"/>
      <w:sz w:val="24"/>
      <w:lang w:val="en-US" w:eastAsia="en-US"/>
    </w:rPr>
  </w:style>
  <w:style w:type="paragraph" w:styleId="CommentSubject">
    <w:name w:val="annotation subject"/>
    <w:basedOn w:val="CommentText"/>
    <w:next w:val="CommentText"/>
    <w:link w:val="CommentSubjectChar"/>
    <w:rsid w:val="00D16204"/>
    <w:rPr>
      <w:b/>
      <w:bCs/>
    </w:rPr>
  </w:style>
  <w:style w:type="character" w:customStyle="1" w:styleId="CommentSubjectChar">
    <w:name w:val="Comment Subject Char"/>
    <w:basedOn w:val="CommentTextChar"/>
    <w:link w:val="CommentSubject"/>
    <w:rsid w:val="00D16204"/>
    <w:rPr>
      <w:b/>
      <w:bCs/>
      <w:lang w:eastAsia="en-US"/>
    </w:rPr>
  </w:style>
  <w:style w:type="paragraph" w:styleId="NoSpacing">
    <w:name w:val="No Spacing"/>
    <w:uiPriority w:val="1"/>
    <w:qFormat/>
    <w:rsid w:val="00D16204"/>
    <w:pPr>
      <w:tabs>
        <w:tab w:val="left" w:pos="600"/>
        <w:tab w:val="left" w:pos="1200"/>
        <w:tab w:val="left" w:pos="1800"/>
        <w:tab w:val="left" w:pos="2400"/>
        <w:tab w:val="left" w:pos="4440"/>
        <w:tab w:val="left" w:pos="7080"/>
        <w:tab w:val="left" w:pos="8280"/>
      </w:tabs>
    </w:pPr>
    <w:rPr>
      <w:sz w:val="24"/>
      <w:lang w:eastAsia="en-US"/>
    </w:rPr>
  </w:style>
  <w:style w:type="character" w:customStyle="1" w:styleId="FooterChar">
    <w:name w:val="Footer Char"/>
    <w:basedOn w:val="DefaultParagraphFont"/>
    <w:link w:val="Footer"/>
    <w:uiPriority w:val="99"/>
    <w:rsid w:val="00C664D7"/>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665983">
      <w:bodyDiv w:val="1"/>
      <w:marLeft w:val="0"/>
      <w:marRight w:val="0"/>
      <w:marTop w:val="0"/>
      <w:marBottom w:val="0"/>
      <w:divBdr>
        <w:top w:val="none" w:sz="0" w:space="0" w:color="auto"/>
        <w:left w:val="none" w:sz="0" w:space="0" w:color="auto"/>
        <w:bottom w:val="none" w:sz="0" w:space="0" w:color="auto"/>
        <w:right w:val="none" w:sz="0" w:space="0" w:color="auto"/>
      </w:divBdr>
    </w:div>
    <w:div w:id="933128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3.hants.gov.uk/pensions/lgp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bspcmh1\Local%20Settings\Temporary%20Internet%20Files\Content.IE5\FTXLX7LT\Clerk%2520to%2520Governors%2520contract%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Clerk%20to%20Governors%20contract[1]</Template>
  <TotalTime>8</TotalTime>
  <Pages>5</Pages>
  <Words>1850</Words>
  <Characters>10134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C:\PERS\APTC\FIXED\280.DOC</vt:lpstr>
    </vt:vector>
  </TitlesOfParts>
  <Company>IT Support in Schools, Education Services</Company>
  <LinksUpToDate>false</LinksUpToDate>
  <CharactersWithSpaces>11961</CharactersWithSpaces>
  <SharedDoc>false</SharedDoc>
  <HLinks>
    <vt:vector size="6" baseType="variant">
      <vt:variant>
        <vt:i4>5963867</vt:i4>
      </vt:variant>
      <vt:variant>
        <vt:i4>0</vt:i4>
      </vt:variant>
      <vt:variant>
        <vt:i4>0</vt:i4>
      </vt:variant>
      <vt:variant>
        <vt:i4>5</vt:i4>
      </vt:variant>
      <vt:variant>
        <vt:lpwstr>http://www.hants.gov.uk/finance/pensions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C:\PERS\APTC\FIXED\280.DOC</dc:title>
  <dc:subject/>
  <dc:creator>A User</dc:creator>
  <cp:keywords/>
  <cp:lastModifiedBy>Cope, Katie</cp:lastModifiedBy>
  <cp:revision>5</cp:revision>
  <cp:lastPrinted>2000-08-21T15:19:00Z</cp:lastPrinted>
  <dcterms:created xsi:type="dcterms:W3CDTF">2018-05-03T12:33:00Z</dcterms:created>
  <dcterms:modified xsi:type="dcterms:W3CDTF">2018-05-14T10:06:00Z</dcterms:modified>
</cp:coreProperties>
</file>