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47A90" w14:textId="4C8FC62B" w:rsidR="00D0457A" w:rsidRDefault="00D0457A" w:rsidP="00040C5B">
      <w:pPr>
        <w:pStyle w:val="Defaul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B24D3E" wp14:editId="346920F5">
            <wp:simplePos x="0" y="0"/>
            <wp:positionH relativeFrom="margin">
              <wp:align>left</wp:align>
            </wp:positionH>
            <wp:positionV relativeFrom="topMargin">
              <wp:posOffset>410705</wp:posOffset>
            </wp:positionV>
            <wp:extent cx="1328400" cy="723600"/>
            <wp:effectExtent l="0" t="0" r="5715" b="635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use final logos_strapline be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EAF24" w14:textId="77777777" w:rsidR="00D0457A" w:rsidRDefault="00D0457A" w:rsidP="00040C5B">
      <w:pPr>
        <w:pStyle w:val="Default"/>
        <w:rPr>
          <w:b/>
        </w:rPr>
      </w:pPr>
    </w:p>
    <w:p w14:paraId="36120B4A" w14:textId="59D44291" w:rsidR="00040C5B" w:rsidRPr="00817481" w:rsidRDefault="00C065E2" w:rsidP="00040C5B">
      <w:pPr>
        <w:pStyle w:val="Default"/>
        <w:rPr>
          <w:b/>
        </w:rPr>
      </w:pPr>
      <w:r w:rsidRPr="00817481">
        <w:rPr>
          <w:b/>
        </w:rPr>
        <w:t xml:space="preserve">Privacy Notice for </w:t>
      </w:r>
      <w:r w:rsidR="00961194" w:rsidRPr="00817481">
        <w:rPr>
          <w:b/>
        </w:rPr>
        <w:t xml:space="preserve">Phoenix </w:t>
      </w:r>
      <w:r w:rsidR="00817481" w:rsidRPr="00817481">
        <w:rPr>
          <w:b/>
        </w:rPr>
        <w:t>@</w:t>
      </w:r>
      <w:r w:rsidR="00961194" w:rsidRPr="00817481">
        <w:rPr>
          <w:b/>
        </w:rPr>
        <w:t xml:space="preserve"> Pause Southampton</w:t>
      </w:r>
    </w:p>
    <w:p w14:paraId="274939B5" w14:textId="77777777" w:rsidR="00C065E2" w:rsidRPr="00817481" w:rsidRDefault="00C065E2" w:rsidP="00040C5B">
      <w:pPr>
        <w:pStyle w:val="Default"/>
        <w:rPr>
          <w:b/>
          <w:bCs/>
        </w:rPr>
      </w:pPr>
    </w:p>
    <w:p w14:paraId="6D47DF29" w14:textId="0488F05F" w:rsidR="00040C5B" w:rsidRPr="00817481" w:rsidRDefault="00040C5B" w:rsidP="00040C5B">
      <w:pPr>
        <w:pStyle w:val="Default"/>
        <w:rPr>
          <w:b/>
          <w:bCs/>
        </w:rPr>
      </w:pPr>
      <w:r w:rsidRPr="00817481">
        <w:rPr>
          <w:b/>
          <w:bCs/>
        </w:rPr>
        <w:t xml:space="preserve">Why do we collect and use this information? </w:t>
      </w:r>
    </w:p>
    <w:p w14:paraId="147A155A" w14:textId="77777777" w:rsidR="00040C5B" w:rsidRPr="00817481" w:rsidRDefault="00040C5B" w:rsidP="00040C5B">
      <w:pPr>
        <w:pStyle w:val="Default"/>
      </w:pPr>
    </w:p>
    <w:p w14:paraId="0FDBFE79" w14:textId="561B1BF1" w:rsidR="00AB18A1" w:rsidRPr="00817481" w:rsidRDefault="00C065E2" w:rsidP="00040C5B">
      <w:pPr>
        <w:pStyle w:val="Default"/>
      </w:pPr>
      <w:r w:rsidRPr="00817481">
        <w:t>In order to carry out this function, Southampton City Council processes personal data about the following types of people</w:t>
      </w:r>
      <w:r w:rsidR="00195776" w:rsidRPr="00817481">
        <w:t>:</w:t>
      </w:r>
    </w:p>
    <w:p w14:paraId="0899AF2F" w14:textId="77777777" w:rsidR="00195776" w:rsidRPr="00817481" w:rsidRDefault="00195776" w:rsidP="00040C5B">
      <w:pPr>
        <w:pStyle w:val="Default"/>
      </w:pPr>
    </w:p>
    <w:p w14:paraId="56A4478B" w14:textId="17823C28" w:rsidR="00195776" w:rsidRPr="00817481" w:rsidRDefault="00961194" w:rsidP="00195776">
      <w:pPr>
        <w:pStyle w:val="Default"/>
        <w:numPr>
          <w:ilvl w:val="0"/>
          <w:numId w:val="3"/>
        </w:numPr>
      </w:pPr>
      <w:r w:rsidRPr="00817481">
        <w:t xml:space="preserve">Phoenix </w:t>
      </w:r>
      <w:r w:rsidR="00817481" w:rsidRPr="00817481">
        <w:t>@</w:t>
      </w:r>
      <w:r w:rsidRPr="00817481">
        <w:t xml:space="preserve"> Pause </w:t>
      </w:r>
      <w:r w:rsidR="00195776" w:rsidRPr="00817481">
        <w:t>Customers / Clients</w:t>
      </w:r>
      <w:r w:rsidR="00195776" w:rsidRPr="00817481">
        <w:tab/>
      </w:r>
    </w:p>
    <w:p w14:paraId="26F504AE" w14:textId="228BB341" w:rsidR="00195776" w:rsidRPr="00817481" w:rsidRDefault="00195776" w:rsidP="00961194">
      <w:pPr>
        <w:pStyle w:val="Default"/>
        <w:ind w:left="720"/>
      </w:pPr>
    </w:p>
    <w:p w14:paraId="12ABECE1" w14:textId="4CD90BF8" w:rsidR="00E413A5" w:rsidRPr="00817481" w:rsidRDefault="00E413A5" w:rsidP="00E413A5">
      <w:pPr>
        <w:pStyle w:val="Default"/>
      </w:pPr>
    </w:p>
    <w:p w14:paraId="569C2197" w14:textId="3F9D9920" w:rsidR="00040C5B" w:rsidRPr="00817481" w:rsidRDefault="00E413A5" w:rsidP="00E413A5">
      <w:pPr>
        <w:pStyle w:val="Default"/>
      </w:pPr>
      <w:r w:rsidRPr="00817481">
        <w:t xml:space="preserve">We hold this personal data securely and use it to: </w:t>
      </w:r>
      <w:r w:rsidR="00040C5B" w:rsidRPr="00817481">
        <w:t xml:space="preserve"> </w:t>
      </w:r>
    </w:p>
    <w:p w14:paraId="0B6D33B9" w14:textId="2230624C" w:rsidR="00E63A1D" w:rsidRPr="00817481" w:rsidRDefault="00E63A1D" w:rsidP="00E413A5">
      <w:pPr>
        <w:pStyle w:val="Default"/>
      </w:pPr>
    </w:p>
    <w:p w14:paraId="18A866F3" w14:textId="1829D4E2" w:rsidR="00961194" w:rsidRPr="00817481" w:rsidRDefault="00961194" w:rsidP="007B2319">
      <w:pPr>
        <w:pStyle w:val="Default"/>
        <w:numPr>
          <w:ilvl w:val="0"/>
          <w:numId w:val="10"/>
        </w:numPr>
        <w:rPr>
          <w:b/>
        </w:rPr>
      </w:pPr>
      <w:r w:rsidRPr="00817481">
        <w:t xml:space="preserve">Provide a bespoke support service to customers accessing the Phoenix </w:t>
      </w:r>
      <w:r w:rsidR="00817481" w:rsidRPr="00817481">
        <w:t>@</w:t>
      </w:r>
      <w:r w:rsidRPr="00817481">
        <w:t xml:space="preserve"> Pause service.</w:t>
      </w:r>
    </w:p>
    <w:p w14:paraId="1A02A00D" w14:textId="590C3AC2" w:rsidR="00961194" w:rsidRPr="00817481" w:rsidRDefault="00961194" w:rsidP="007B2319">
      <w:pPr>
        <w:pStyle w:val="Default"/>
        <w:numPr>
          <w:ilvl w:val="0"/>
          <w:numId w:val="10"/>
        </w:numPr>
        <w:rPr>
          <w:b/>
        </w:rPr>
      </w:pPr>
      <w:r w:rsidRPr="00817481">
        <w:t>Measure the effectiveness of the</w:t>
      </w:r>
      <w:bookmarkStart w:id="0" w:name="_GoBack"/>
      <w:bookmarkEnd w:id="0"/>
      <w:r w:rsidRPr="00817481">
        <w:t xml:space="preserve"> Phoenix with Pause programme in the city</w:t>
      </w:r>
    </w:p>
    <w:p w14:paraId="1CEAE703" w14:textId="5D736EBE" w:rsidR="00353606" w:rsidRPr="00817481" w:rsidRDefault="00353606" w:rsidP="007B2319">
      <w:pPr>
        <w:pStyle w:val="Default"/>
        <w:numPr>
          <w:ilvl w:val="0"/>
          <w:numId w:val="10"/>
        </w:numPr>
        <w:rPr>
          <w:b/>
        </w:rPr>
      </w:pPr>
      <w:r w:rsidRPr="00817481">
        <w:t>Complete statutory returns, such as to the Department of Education (</w:t>
      </w:r>
      <w:proofErr w:type="spellStart"/>
      <w:r w:rsidRPr="00817481">
        <w:t>DfE</w:t>
      </w:r>
      <w:proofErr w:type="spellEnd"/>
      <w:r w:rsidRPr="00817481">
        <w:t>)</w:t>
      </w:r>
    </w:p>
    <w:p w14:paraId="58F39F67" w14:textId="184518DE" w:rsidR="00E63A1D" w:rsidRPr="00817481" w:rsidRDefault="00E63A1D" w:rsidP="00353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461BA1" w14:textId="076F22B9" w:rsidR="00E413A5" w:rsidRPr="00817481" w:rsidRDefault="00C065E2" w:rsidP="00E63A1D">
      <w:pPr>
        <w:pStyle w:val="Default"/>
      </w:pPr>
      <w:r w:rsidRPr="00817481">
        <w:t>Unless stated, we are the data controller for your personal data, and t</w:t>
      </w:r>
      <w:r w:rsidR="00E63A1D" w:rsidRPr="00817481">
        <w:t xml:space="preserve">he following sections provide detail </w:t>
      </w:r>
      <w:r w:rsidRPr="00817481">
        <w:t>about</w:t>
      </w:r>
      <w:r w:rsidR="00E63A1D" w:rsidRPr="00817481">
        <w:t xml:space="preserve"> the information we process</w:t>
      </w:r>
      <w:r w:rsidR="00DB4F3E" w:rsidRPr="00817481">
        <w:t xml:space="preserve">, </w:t>
      </w:r>
      <w:r w:rsidRPr="00817481">
        <w:t>and</w:t>
      </w:r>
      <w:r w:rsidR="00DB4F3E" w:rsidRPr="00817481">
        <w:t xml:space="preserve"> explain</w:t>
      </w:r>
      <w:r w:rsidRPr="00817481">
        <w:t>s</w:t>
      </w:r>
      <w:r w:rsidR="00E63A1D" w:rsidRPr="00817481">
        <w:t xml:space="preserve"> what allows us to do this (</w:t>
      </w:r>
      <w:r w:rsidRPr="00817481">
        <w:t xml:space="preserve">the </w:t>
      </w:r>
      <w:r w:rsidR="00E63A1D" w:rsidRPr="00817481">
        <w:t xml:space="preserve">lawful basis), who we may share it with, </w:t>
      </w:r>
      <w:r w:rsidRPr="00817481">
        <w:t xml:space="preserve">and </w:t>
      </w:r>
      <w:r w:rsidR="00E63A1D" w:rsidRPr="00817481">
        <w:t xml:space="preserve">how long we keep </w:t>
      </w:r>
      <w:r w:rsidRPr="00817481">
        <w:t>it for (the retention period)</w:t>
      </w:r>
      <w:r w:rsidR="00E63A1D" w:rsidRPr="00817481">
        <w:t>.</w:t>
      </w:r>
    </w:p>
    <w:p w14:paraId="3D71B8A1" w14:textId="4D93B60C" w:rsidR="00DB4F3E" w:rsidRPr="00817481" w:rsidRDefault="00DB4F3E" w:rsidP="00DB4F3E">
      <w:pPr>
        <w:pStyle w:val="Default"/>
        <w:rPr>
          <w:b/>
          <w:bCs/>
        </w:rPr>
      </w:pPr>
      <w:r w:rsidRPr="00817481">
        <w:rPr>
          <w:b/>
          <w:bCs/>
        </w:rPr>
        <w:br/>
        <w:t>T</w:t>
      </w:r>
      <w:r w:rsidR="00E63A1D" w:rsidRPr="00817481">
        <w:rPr>
          <w:b/>
          <w:bCs/>
        </w:rPr>
        <w:t>he categories of information that we collect, hold</w:t>
      </w:r>
      <w:r w:rsidR="00C065E2" w:rsidRPr="00817481">
        <w:rPr>
          <w:b/>
          <w:bCs/>
        </w:rPr>
        <w:t>,</w:t>
      </w:r>
      <w:r w:rsidR="00E63A1D" w:rsidRPr="00817481">
        <w:rPr>
          <w:b/>
          <w:bCs/>
        </w:rPr>
        <w:t xml:space="preserve"> and share</w:t>
      </w:r>
    </w:p>
    <w:p w14:paraId="0D365E50" w14:textId="4EC4DD7E" w:rsidR="00E63A1D" w:rsidRPr="00817481" w:rsidRDefault="00E63A1D" w:rsidP="00E63A1D">
      <w:pPr>
        <w:pStyle w:val="Default"/>
      </w:pPr>
      <w:r w:rsidRPr="00817481">
        <w:rPr>
          <w:b/>
          <w:bCs/>
        </w:rPr>
        <w:t xml:space="preserve"> </w:t>
      </w:r>
    </w:p>
    <w:p w14:paraId="4B7F0462" w14:textId="584A4C55" w:rsidR="00070B05" w:rsidRPr="00817481" w:rsidRDefault="00DB4F3E" w:rsidP="00E63A1D">
      <w:pPr>
        <w:pStyle w:val="Default"/>
      </w:pPr>
      <w:r w:rsidRPr="00817481">
        <w:t>As a local authority</w:t>
      </w:r>
      <w:r w:rsidR="00F83D88" w:rsidRPr="00817481">
        <w:t>,</w:t>
      </w:r>
      <w:r w:rsidR="00E63A1D" w:rsidRPr="00817481">
        <w:t xml:space="preserve"> </w:t>
      </w:r>
      <w:r w:rsidR="00070B05" w:rsidRPr="00817481">
        <w:t xml:space="preserve">we only </w:t>
      </w:r>
      <w:r w:rsidR="00C065E2" w:rsidRPr="00817481">
        <w:t>process</w:t>
      </w:r>
      <w:r w:rsidR="00070B05" w:rsidRPr="00817481">
        <w:t xml:space="preserve"> </w:t>
      </w:r>
      <w:r w:rsidR="00E63A1D" w:rsidRPr="00817481">
        <w:t xml:space="preserve">data </w:t>
      </w:r>
      <w:r w:rsidR="00070B05" w:rsidRPr="00817481">
        <w:t xml:space="preserve">that </w:t>
      </w:r>
      <w:r w:rsidR="00F83D88" w:rsidRPr="00817481">
        <w:t>is necessary for</w:t>
      </w:r>
      <w:r w:rsidR="00E63A1D" w:rsidRPr="00817481">
        <w:t xml:space="preserve"> us </w:t>
      </w:r>
      <w:r w:rsidR="00F83D88" w:rsidRPr="00817481">
        <w:t xml:space="preserve">to </w:t>
      </w:r>
      <w:r w:rsidR="00C065E2" w:rsidRPr="00817481">
        <w:t>carry out</w:t>
      </w:r>
      <w:r w:rsidR="00E63A1D" w:rsidRPr="00817481">
        <w:t xml:space="preserve"> our statutory functions. </w:t>
      </w:r>
      <w:r w:rsidR="00F83D88" w:rsidRPr="00817481">
        <w:t>To</w:t>
      </w:r>
      <w:r w:rsidR="00C065E2" w:rsidRPr="00817481">
        <w:t xml:space="preserve"> carry out our duties in respect of </w:t>
      </w:r>
      <w:r w:rsidR="00961194" w:rsidRPr="00817481">
        <w:t xml:space="preserve">Phoenix </w:t>
      </w:r>
      <w:r w:rsidR="00817481" w:rsidRPr="00817481">
        <w:t>at</w:t>
      </w:r>
      <w:r w:rsidR="00961194" w:rsidRPr="00817481">
        <w:t xml:space="preserve"> Pause in Southampton programme</w:t>
      </w:r>
      <w:r w:rsidR="00C065E2" w:rsidRPr="00817481">
        <w:rPr>
          <w:b/>
        </w:rPr>
        <w:t xml:space="preserve"> </w:t>
      </w:r>
      <w:r w:rsidR="00C065E2" w:rsidRPr="00817481">
        <w:t>the type of information we process is as follows</w:t>
      </w:r>
      <w:r w:rsidR="00E63A1D" w:rsidRPr="00817481">
        <w:t xml:space="preserve">: </w:t>
      </w:r>
      <w:r w:rsidR="00070B05" w:rsidRPr="00817481">
        <w:br/>
      </w:r>
    </w:p>
    <w:p w14:paraId="47275A5D" w14:textId="7CEB535E" w:rsidR="00C065E2" w:rsidRPr="00817481" w:rsidRDefault="00C065E2" w:rsidP="00E63A1D">
      <w:pPr>
        <w:pStyle w:val="Default"/>
        <w:rPr>
          <w:b/>
        </w:rPr>
      </w:pPr>
      <w:r w:rsidRPr="00817481">
        <w:rPr>
          <w:b/>
        </w:rPr>
        <w:t>Personal Data</w:t>
      </w:r>
    </w:p>
    <w:p w14:paraId="4BC26D63" w14:textId="77777777" w:rsidR="00C065E2" w:rsidRPr="00817481" w:rsidRDefault="00C065E2" w:rsidP="00E63A1D">
      <w:pPr>
        <w:pStyle w:val="Default"/>
      </w:pPr>
    </w:p>
    <w:p w14:paraId="0F423104" w14:textId="581A7729" w:rsidR="00070B05" w:rsidRPr="00817481" w:rsidRDefault="00070B05" w:rsidP="00961194">
      <w:pPr>
        <w:pStyle w:val="Default"/>
        <w:ind w:left="720"/>
        <w:rPr>
          <w:b/>
        </w:rPr>
      </w:pPr>
    </w:p>
    <w:p w14:paraId="1B98E1D5" w14:textId="21ACEAEC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>Case file information</w:t>
      </w:r>
    </w:p>
    <w:p w14:paraId="012ADBAD" w14:textId="6209C60C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 xml:space="preserve">Contact Details (Name, address, telephone number, etc.) </w:t>
      </w:r>
    </w:p>
    <w:p w14:paraId="263C4014" w14:textId="5FD2C7A4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>Employment details</w:t>
      </w:r>
    </w:p>
    <w:p w14:paraId="44EC75DF" w14:textId="3E72BEE2" w:rsidR="00961194" w:rsidRPr="00817481" w:rsidRDefault="00961194" w:rsidP="007B2319">
      <w:pPr>
        <w:pStyle w:val="Default"/>
        <w:numPr>
          <w:ilvl w:val="0"/>
          <w:numId w:val="9"/>
        </w:numPr>
      </w:pPr>
      <w:r w:rsidRPr="00817481">
        <w:t>Health information</w:t>
      </w:r>
    </w:p>
    <w:p w14:paraId="74B45526" w14:textId="38901D4E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>Housing needs</w:t>
      </w:r>
    </w:p>
    <w:p w14:paraId="583363A6" w14:textId="3DAD1D78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>NHS Number</w:t>
      </w:r>
    </w:p>
    <w:p w14:paraId="4682CED1" w14:textId="785CE635" w:rsidR="00C065E2" w:rsidRPr="00817481" w:rsidRDefault="00C065E2" w:rsidP="007B2319">
      <w:pPr>
        <w:pStyle w:val="Default"/>
        <w:numPr>
          <w:ilvl w:val="0"/>
          <w:numId w:val="9"/>
        </w:numPr>
      </w:pPr>
      <w:r w:rsidRPr="00817481">
        <w:t>NI Number</w:t>
      </w:r>
    </w:p>
    <w:p w14:paraId="2344F6E7" w14:textId="7BA8432A" w:rsidR="00F83D88" w:rsidRPr="00817481" w:rsidRDefault="00C065E2" w:rsidP="007B2319">
      <w:pPr>
        <w:pStyle w:val="Default"/>
        <w:numPr>
          <w:ilvl w:val="0"/>
          <w:numId w:val="9"/>
        </w:numPr>
      </w:pPr>
      <w:r w:rsidRPr="00817481">
        <w:t>Relevant Contact (</w:t>
      </w:r>
      <w:proofErr w:type="spellStart"/>
      <w:r w:rsidRPr="00817481">
        <w:t>eg</w:t>
      </w:r>
      <w:proofErr w:type="spellEnd"/>
      <w:r w:rsidRPr="00817481">
        <w:t xml:space="preserve"> Next of Kin / Carer)</w:t>
      </w:r>
      <w:r w:rsidR="00F83D88" w:rsidRPr="00817481">
        <w:t xml:space="preserve"> </w:t>
      </w:r>
    </w:p>
    <w:p w14:paraId="012598B9" w14:textId="5688C02A" w:rsidR="006028F3" w:rsidRPr="00817481" w:rsidRDefault="006028F3" w:rsidP="007B2319">
      <w:pPr>
        <w:pStyle w:val="Default"/>
        <w:numPr>
          <w:ilvl w:val="0"/>
          <w:numId w:val="9"/>
        </w:numPr>
      </w:pPr>
      <w:r w:rsidRPr="00817481">
        <w:t xml:space="preserve">Summary of your needs </w:t>
      </w:r>
    </w:p>
    <w:p w14:paraId="5740EF49" w14:textId="6B2B5952" w:rsidR="006028F3" w:rsidRPr="00817481" w:rsidRDefault="006028F3" w:rsidP="007B2319">
      <w:pPr>
        <w:pStyle w:val="Default"/>
        <w:numPr>
          <w:ilvl w:val="0"/>
          <w:numId w:val="9"/>
        </w:numPr>
      </w:pPr>
      <w:r w:rsidRPr="00817481">
        <w:t>Record of your progress through the Phoenix @ Pause Southampton programme</w:t>
      </w:r>
    </w:p>
    <w:p w14:paraId="1306E140" w14:textId="77777777" w:rsidR="00F83D88" w:rsidRPr="00817481" w:rsidRDefault="00F83D88" w:rsidP="00F83D88">
      <w:pPr>
        <w:pStyle w:val="Default"/>
        <w:ind w:left="720"/>
        <w:rPr>
          <w:b/>
        </w:rPr>
      </w:pPr>
    </w:p>
    <w:p w14:paraId="5181AC3F" w14:textId="77777777" w:rsidR="00F17973" w:rsidRPr="00817481" w:rsidRDefault="00F83D88" w:rsidP="00F17973">
      <w:pPr>
        <w:pStyle w:val="Default"/>
        <w:rPr>
          <w:b/>
        </w:rPr>
      </w:pPr>
      <w:r w:rsidRPr="00817481">
        <w:rPr>
          <w:b/>
        </w:rPr>
        <w:t xml:space="preserve">Special categories (or sensitive personal data) </w:t>
      </w:r>
    </w:p>
    <w:p w14:paraId="4E7CF117" w14:textId="77777777" w:rsidR="00F17973" w:rsidRPr="00817481" w:rsidRDefault="00F17973" w:rsidP="00F17973">
      <w:pPr>
        <w:pStyle w:val="Default"/>
        <w:rPr>
          <w:b/>
        </w:rPr>
      </w:pPr>
    </w:p>
    <w:p w14:paraId="65E90EA0" w14:textId="6EAE8E4F" w:rsidR="00F83D88" w:rsidRPr="00817481" w:rsidRDefault="00F83D88" w:rsidP="00F83D88">
      <w:pPr>
        <w:pStyle w:val="Default"/>
        <w:numPr>
          <w:ilvl w:val="0"/>
          <w:numId w:val="4"/>
        </w:numPr>
      </w:pPr>
      <w:r w:rsidRPr="00817481">
        <w:t>Physical or Mental Health</w:t>
      </w:r>
    </w:p>
    <w:p w14:paraId="38E2EF0F" w14:textId="08D60347" w:rsidR="00F83D88" w:rsidRPr="00817481" w:rsidRDefault="00F83D88" w:rsidP="00F83D88">
      <w:pPr>
        <w:pStyle w:val="Default"/>
        <w:numPr>
          <w:ilvl w:val="0"/>
          <w:numId w:val="4"/>
        </w:numPr>
      </w:pPr>
      <w:r w:rsidRPr="00817481">
        <w:t>Racial or Ethnic Origin</w:t>
      </w:r>
    </w:p>
    <w:p w14:paraId="2A39D201" w14:textId="77777777" w:rsidR="00F17973" w:rsidRPr="00817481" w:rsidRDefault="00F17973" w:rsidP="00F17973">
      <w:pPr>
        <w:pStyle w:val="Default"/>
        <w:ind w:left="720"/>
      </w:pPr>
    </w:p>
    <w:p w14:paraId="32DE42E5" w14:textId="7AF2A7B3" w:rsidR="00E63A1D" w:rsidRPr="00817481" w:rsidRDefault="00E63A1D" w:rsidP="00E63A1D">
      <w:pPr>
        <w:pStyle w:val="Default"/>
        <w:rPr>
          <w:b/>
          <w:bCs/>
        </w:rPr>
      </w:pPr>
      <w:r w:rsidRPr="00817481">
        <w:rPr>
          <w:b/>
          <w:bCs/>
        </w:rPr>
        <w:t xml:space="preserve">The lawful basis on which we use this information </w:t>
      </w:r>
    </w:p>
    <w:p w14:paraId="18C430F9" w14:textId="77777777" w:rsidR="00F252E6" w:rsidRPr="00817481" w:rsidRDefault="00F252E6" w:rsidP="00E63A1D">
      <w:pPr>
        <w:pStyle w:val="Default"/>
      </w:pPr>
    </w:p>
    <w:p w14:paraId="2655DE39" w14:textId="77777777" w:rsidR="00E17470" w:rsidRPr="00817481" w:rsidRDefault="00F83D88" w:rsidP="00E63A1D">
      <w:pPr>
        <w:pStyle w:val="Default"/>
      </w:pPr>
      <w:r w:rsidRPr="00817481">
        <w:t>The</w:t>
      </w:r>
      <w:r w:rsidR="00E63A1D" w:rsidRPr="00817481">
        <w:t xml:space="preserve"> use </w:t>
      </w:r>
      <w:r w:rsidRPr="00817481">
        <w:t>of your personal data is compliant with the</w:t>
      </w:r>
      <w:r w:rsidR="00E63A1D" w:rsidRPr="00817481">
        <w:t xml:space="preserve"> </w:t>
      </w:r>
      <w:r w:rsidRPr="00817481">
        <w:t xml:space="preserve">following conditions of the </w:t>
      </w:r>
      <w:r w:rsidR="00E63A1D" w:rsidRPr="00817481">
        <w:t>General Data Protection Regulation (GDPR) and the Data Protection Act 2018 (DPA2018):</w:t>
      </w:r>
    </w:p>
    <w:p w14:paraId="3CCEA887" w14:textId="77777777" w:rsidR="00E17470" w:rsidRPr="00817481" w:rsidRDefault="00E17470" w:rsidP="00E63A1D">
      <w:pPr>
        <w:pStyle w:val="Default"/>
      </w:pPr>
    </w:p>
    <w:p w14:paraId="11AC9F70" w14:textId="77777777" w:rsidR="00E17470" w:rsidRPr="00817481" w:rsidRDefault="00E17470" w:rsidP="00E17470">
      <w:pPr>
        <w:pStyle w:val="Default"/>
        <w:spacing w:after="5"/>
        <w:ind w:left="720"/>
      </w:pPr>
    </w:p>
    <w:p w14:paraId="0BB88A23" w14:textId="77777777" w:rsidR="00E17470" w:rsidRPr="00817481" w:rsidRDefault="00E63A1D" w:rsidP="00E17470">
      <w:pPr>
        <w:pStyle w:val="Default"/>
        <w:numPr>
          <w:ilvl w:val="0"/>
          <w:numId w:val="5"/>
        </w:numPr>
        <w:spacing w:after="5"/>
      </w:pPr>
      <w:r w:rsidRPr="00817481">
        <w:t>Article 6(1</w:t>
      </w:r>
      <w:proofErr w:type="gramStart"/>
      <w:r w:rsidRPr="00817481">
        <w:t>)</w:t>
      </w:r>
      <w:r w:rsidR="000C4CB7" w:rsidRPr="00817481">
        <w:t>(</w:t>
      </w:r>
      <w:proofErr w:type="gramEnd"/>
      <w:r w:rsidR="000C4CB7" w:rsidRPr="00817481">
        <w:t xml:space="preserve">e) </w:t>
      </w:r>
      <w:r w:rsidR="00F83D88" w:rsidRPr="00817481">
        <w:t xml:space="preserve">of the GDPR </w:t>
      </w:r>
      <w:r w:rsidR="000C4CB7" w:rsidRPr="00817481">
        <w:t xml:space="preserve">– </w:t>
      </w:r>
      <w:r w:rsidR="00F83D88" w:rsidRPr="00817481">
        <w:t>It is necessary for us to process your information so we can carry out our official functions or public tasks.</w:t>
      </w:r>
    </w:p>
    <w:p w14:paraId="1A6C6026" w14:textId="77777777" w:rsidR="00E17470" w:rsidRPr="00817481" w:rsidRDefault="00E17470" w:rsidP="00E17470">
      <w:pPr>
        <w:pStyle w:val="Default"/>
        <w:spacing w:after="5"/>
        <w:ind w:left="720"/>
      </w:pPr>
    </w:p>
    <w:p w14:paraId="227F158E" w14:textId="12266799" w:rsidR="00F83D88" w:rsidRPr="00817481" w:rsidRDefault="00F83D88" w:rsidP="00E17470">
      <w:pPr>
        <w:pStyle w:val="Default"/>
        <w:numPr>
          <w:ilvl w:val="0"/>
          <w:numId w:val="5"/>
        </w:numPr>
        <w:spacing w:after="5"/>
      </w:pPr>
      <w:r w:rsidRPr="00817481">
        <w:t>Article 9(2</w:t>
      </w:r>
      <w:proofErr w:type="gramStart"/>
      <w:r w:rsidRPr="00817481">
        <w:t>)(</w:t>
      </w:r>
      <w:proofErr w:type="gramEnd"/>
      <w:r w:rsidRPr="00817481">
        <w:t xml:space="preserve">h) of the GDPR – It is necessary for us to process your personal data </w:t>
      </w:r>
      <w:r w:rsidR="00E17470" w:rsidRPr="00817481">
        <w:t>so we can provide social care, and maintain our social care systems and records.</w:t>
      </w:r>
    </w:p>
    <w:p w14:paraId="13584B49" w14:textId="4BF0C779" w:rsidR="00E17470" w:rsidRPr="00817481" w:rsidRDefault="00F252E6" w:rsidP="00DB2EB7">
      <w:pPr>
        <w:pStyle w:val="Default"/>
        <w:spacing w:after="5"/>
      </w:pPr>
      <w:r w:rsidRPr="00817481">
        <w:br/>
      </w:r>
      <w:r w:rsidR="00DB2EB7" w:rsidRPr="00817481">
        <w:t xml:space="preserve">Details of our statutory powers and duties can be found on the Local Government Association’s website: </w:t>
      </w:r>
      <w:hyperlink r:id="rId9" w:history="1">
        <w:r w:rsidR="00DB2EB7" w:rsidRPr="00817481">
          <w:rPr>
            <w:rStyle w:val="Hyperlink"/>
          </w:rPr>
          <w:t>https://standards.esd.org.uk/?uri=list%2FpowersAndDuties</w:t>
        </w:r>
      </w:hyperlink>
    </w:p>
    <w:p w14:paraId="7BADF706" w14:textId="77777777" w:rsidR="00E63A1D" w:rsidRPr="00817481" w:rsidRDefault="00E63A1D" w:rsidP="00E63A1D">
      <w:pPr>
        <w:pStyle w:val="Default"/>
      </w:pPr>
    </w:p>
    <w:p w14:paraId="34DA4E03" w14:textId="5E8049A0" w:rsidR="00E413A5" w:rsidRPr="00817481" w:rsidRDefault="00E63A1D" w:rsidP="00E413A5">
      <w:pPr>
        <w:pStyle w:val="Default"/>
        <w:rPr>
          <w:b/>
          <w:bCs/>
        </w:rPr>
      </w:pPr>
      <w:r w:rsidRPr="00817481">
        <w:t>Under this lawful basis</w:t>
      </w:r>
      <w:r w:rsidR="00DB2EB7" w:rsidRPr="00817481">
        <w:t>,</w:t>
      </w:r>
      <w:r w:rsidRPr="00817481">
        <w:t xml:space="preserve"> we do not require your consent to process this information but we are required, through this privacy notice, to ensure</w:t>
      </w:r>
      <w:r w:rsidR="000C5C01" w:rsidRPr="00817481">
        <w:t xml:space="preserve"> that</w:t>
      </w:r>
      <w:r w:rsidRPr="00817481">
        <w:t xml:space="preserve"> you are fully informed of why we are collecting this information and what we will </w:t>
      </w:r>
      <w:r w:rsidRPr="00817481">
        <w:rPr>
          <w:color w:val="auto"/>
        </w:rPr>
        <w:t xml:space="preserve">do with it. </w:t>
      </w:r>
      <w:r w:rsidR="000F2A7E" w:rsidRPr="00817481">
        <w:rPr>
          <w:color w:val="auto"/>
        </w:rPr>
        <w:br/>
      </w:r>
      <w:r w:rsidR="000F2A7E" w:rsidRPr="00817481">
        <w:rPr>
          <w:color w:val="auto"/>
        </w:rPr>
        <w:br/>
      </w:r>
    </w:p>
    <w:p w14:paraId="13F0CB13" w14:textId="77777777" w:rsidR="0063414C" w:rsidRPr="00817481" w:rsidRDefault="0063414C" w:rsidP="0063414C">
      <w:pPr>
        <w:pStyle w:val="Default"/>
        <w:rPr>
          <w:b/>
          <w:bCs/>
        </w:rPr>
      </w:pPr>
      <w:r w:rsidRPr="00817481">
        <w:rPr>
          <w:b/>
          <w:bCs/>
        </w:rPr>
        <w:t xml:space="preserve">Storing and Securing Data </w:t>
      </w:r>
    </w:p>
    <w:p w14:paraId="046CF972" w14:textId="77777777" w:rsidR="0063414C" w:rsidRPr="00817481" w:rsidRDefault="0063414C" w:rsidP="0063414C">
      <w:pPr>
        <w:pStyle w:val="Default"/>
      </w:pPr>
    </w:p>
    <w:p w14:paraId="0E1AFDC9" w14:textId="6B8499B6" w:rsidR="00F17973" w:rsidRPr="00817481" w:rsidRDefault="0063414C" w:rsidP="00F17973">
      <w:pPr>
        <w:pStyle w:val="Default"/>
        <w:rPr>
          <w:b/>
        </w:rPr>
      </w:pPr>
      <w:r w:rsidRPr="00817481">
        <w:t xml:space="preserve">The information provided </w:t>
      </w:r>
      <w:r w:rsidR="003E0F10" w:rsidRPr="00817481">
        <w:t>to us for</w:t>
      </w:r>
      <w:r w:rsidR="003E0F10" w:rsidRPr="00817481">
        <w:rPr>
          <w:b/>
        </w:rPr>
        <w:t xml:space="preserve"> </w:t>
      </w:r>
      <w:r w:rsidR="00F17973" w:rsidRPr="00817481">
        <w:t xml:space="preserve">Phoenix </w:t>
      </w:r>
      <w:r w:rsidR="00817481" w:rsidRPr="00817481">
        <w:t>@</w:t>
      </w:r>
      <w:r w:rsidR="00F17973" w:rsidRPr="00817481">
        <w:t xml:space="preserve"> Pause service.</w:t>
      </w:r>
    </w:p>
    <w:p w14:paraId="29AAA755" w14:textId="52E0FB18" w:rsidR="003E0F10" w:rsidRPr="00817481" w:rsidRDefault="00427A50" w:rsidP="0063414C">
      <w:pPr>
        <w:pStyle w:val="Default"/>
      </w:pPr>
      <w:proofErr w:type="gramStart"/>
      <w:r w:rsidRPr="00817481">
        <w:t>will</w:t>
      </w:r>
      <w:proofErr w:type="gramEnd"/>
      <w:r w:rsidRPr="00817481">
        <w:t xml:space="preserve"> be held </w:t>
      </w:r>
      <w:r w:rsidR="003E0F10" w:rsidRPr="00817481">
        <w:t>in the following format:</w:t>
      </w:r>
    </w:p>
    <w:p w14:paraId="7BC62CE6" w14:textId="77777777" w:rsidR="003E0F10" w:rsidRPr="00817481" w:rsidRDefault="003E0F10" w:rsidP="0063414C">
      <w:pPr>
        <w:pStyle w:val="Default"/>
        <w:rPr>
          <w:b/>
        </w:rPr>
      </w:pPr>
    </w:p>
    <w:p w14:paraId="244D8D38" w14:textId="169C40F6" w:rsidR="003E0F10" w:rsidRPr="00817481" w:rsidRDefault="003E0F10" w:rsidP="003E0F10">
      <w:pPr>
        <w:pStyle w:val="Default"/>
        <w:numPr>
          <w:ilvl w:val="0"/>
          <w:numId w:val="7"/>
        </w:numPr>
        <w:rPr>
          <w:b/>
        </w:rPr>
      </w:pPr>
      <w:r w:rsidRPr="00817481">
        <w:rPr>
          <w:b/>
        </w:rPr>
        <w:t>Digital</w:t>
      </w:r>
    </w:p>
    <w:p w14:paraId="0C07EE41" w14:textId="3C86B07B" w:rsidR="003E0F10" w:rsidRPr="00817481" w:rsidRDefault="003E0F10" w:rsidP="00F17973">
      <w:pPr>
        <w:pStyle w:val="Default"/>
        <w:ind w:left="780"/>
        <w:rPr>
          <w:b/>
        </w:rPr>
      </w:pPr>
    </w:p>
    <w:p w14:paraId="2A89C06D" w14:textId="77777777" w:rsidR="00040C5B" w:rsidRPr="00817481" w:rsidRDefault="00040C5B" w:rsidP="0063414C">
      <w:pPr>
        <w:pStyle w:val="Default"/>
        <w:rPr>
          <w:b/>
        </w:rPr>
      </w:pPr>
    </w:p>
    <w:p w14:paraId="052F5CC7" w14:textId="4FCCC230" w:rsidR="00427A50" w:rsidRPr="00817481" w:rsidRDefault="00040C5B" w:rsidP="0063414C">
      <w:pPr>
        <w:pStyle w:val="Default"/>
      </w:pPr>
      <w:r w:rsidRPr="00817481">
        <w:t>The information provided to us will be held in accordance with the Council’s</w:t>
      </w:r>
      <w:r w:rsidR="003E0F10" w:rsidRPr="00817481">
        <w:t xml:space="preserve"> </w:t>
      </w:r>
      <w:hyperlink r:id="rId10" w:history="1">
        <w:r w:rsidR="003E0F10" w:rsidRPr="00817481">
          <w:rPr>
            <w:rStyle w:val="Hyperlink"/>
          </w:rPr>
          <w:t>Retention Schedule</w:t>
        </w:r>
      </w:hyperlink>
      <w:r w:rsidR="003E0F10" w:rsidRPr="00817481">
        <w:t xml:space="preserve">, </w:t>
      </w:r>
      <w:r w:rsidRPr="00817481">
        <w:t>and then</w:t>
      </w:r>
      <w:r w:rsidR="00202CE0" w:rsidRPr="00817481">
        <w:t xml:space="preserve"> it</w:t>
      </w:r>
      <w:r w:rsidRPr="00817481">
        <w:t xml:space="preserve"> </w:t>
      </w:r>
      <w:r w:rsidR="00202CE0" w:rsidRPr="00817481">
        <w:t xml:space="preserve">will be </w:t>
      </w:r>
      <w:r w:rsidR="003E0F10" w:rsidRPr="00817481">
        <w:t>securely destroyed.</w:t>
      </w:r>
    </w:p>
    <w:p w14:paraId="7D428BDE" w14:textId="77777777" w:rsidR="003E0F10" w:rsidRPr="00817481" w:rsidRDefault="003E0F10" w:rsidP="0063414C">
      <w:pPr>
        <w:pStyle w:val="Default"/>
      </w:pPr>
    </w:p>
    <w:p w14:paraId="605CB8A9" w14:textId="22E93C03" w:rsidR="00F17973" w:rsidRPr="00817481" w:rsidRDefault="007B2319" w:rsidP="00F17973">
      <w:pPr>
        <w:pStyle w:val="Default"/>
        <w:rPr>
          <w:b/>
        </w:rPr>
      </w:pPr>
      <w:r w:rsidRPr="00817481">
        <w:t xml:space="preserve">For information held for the purposes of </w:t>
      </w:r>
      <w:r w:rsidR="00F17973" w:rsidRPr="00817481">
        <w:t xml:space="preserve">Phoenix </w:t>
      </w:r>
      <w:r w:rsidR="00817481" w:rsidRPr="00817481">
        <w:t>@</w:t>
      </w:r>
      <w:r w:rsidR="00F17973" w:rsidRPr="00817481">
        <w:t xml:space="preserve"> Pause Southampton service,</w:t>
      </w:r>
    </w:p>
    <w:p w14:paraId="7CFCBB15" w14:textId="162D3BD3" w:rsidR="003E0F10" w:rsidRPr="00817481" w:rsidRDefault="007B2319" w:rsidP="0063414C">
      <w:pPr>
        <w:pStyle w:val="Default"/>
      </w:pPr>
      <w:proofErr w:type="gramStart"/>
      <w:r w:rsidRPr="00817481">
        <w:t>your</w:t>
      </w:r>
      <w:proofErr w:type="gramEnd"/>
      <w:r w:rsidRPr="00817481">
        <w:t xml:space="preserve"> personal data will be held for the following period:</w:t>
      </w:r>
    </w:p>
    <w:p w14:paraId="628B27F4" w14:textId="77777777" w:rsidR="00AE28B9" w:rsidRPr="00817481" w:rsidRDefault="00AE28B9" w:rsidP="0063414C">
      <w:pPr>
        <w:pStyle w:val="Default"/>
      </w:pPr>
    </w:p>
    <w:p w14:paraId="0F889482" w14:textId="26212C5E" w:rsidR="00AE28B9" w:rsidRPr="00817481" w:rsidRDefault="00AE28B9" w:rsidP="00AE28B9">
      <w:pPr>
        <w:pStyle w:val="Default"/>
        <w:numPr>
          <w:ilvl w:val="0"/>
          <w:numId w:val="7"/>
        </w:numPr>
        <w:rPr>
          <w:b/>
        </w:rPr>
      </w:pPr>
      <w:r w:rsidRPr="00817481">
        <w:t>8 years from the date of the last entry.</w:t>
      </w:r>
    </w:p>
    <w:p w14:paraId="2765DD95" w14:textId="77777777" w:rsidR="007B2319" w:rsidRPr="00817481" w:rsidRDefault="007B2319" w:rsidP="0063414C">
      <w:pPr>
        <w:pStyle w:val="Default"/>
        <w:rPr>
          <w:b/>
        </w:rPr>
      </w:pPr>
    </w:p>
    <w:p w14:paraId="4527C55F" w14:textId="77777777" w:rsidR="0063414C" w:rsidRPr="00817481" w:rsidRDefault="0063414C" w:rsidP="00AE28B9">
      <w:pPr>
        <w:pStyle w:val="Default"/>
        <w:rPr>
          <w:b/>
          <w:bCs/>
        </w:rPr>
      </w:pPr>
    </w:p>
    <w:p w14:paraId="0653255B" w14:textId="77777777" w:rsidR="0098282C" w:rsidRPr="00817481" w:rsidRDefault="000E5850" w:rsidP="000E5850">
      <w:pPr>
        <w:pStyle w:val="Default"/>
        <w:rPr>
          <w:b/>
          <w:bCs/>
        </w:rPr>
      </w:pPr>
      <w:r w:rsidRPr="00817481">
        <w:rPr>
          <w:b/>
          <w:bCs/>
        </w:rPr>
        <w:t xml:space="preserve">Who do we share information with? </w:t>
      </w:r>
    </w:p>
    <w:p w14:paraId="22EB6530" w14:textId="77777777" w:rsidR="0098282C" w:rsidRPr="00817481" w:rsidRDefault="0098282C" w:rsidP="000E5850">
      <w:pPr>
        <w:pStyle w:val="Default"/>
        <w:rPr>
          <w:b/>
          <w:bCs/>
        </w:rPr>
      </w:pPr>
    </w:p>
    <w:p w14:paraId="3B9594DD" w14:textId="140BEB76" w:rsidR="0098282C" w:rsidRPr="00817481" w:rsidRDefault="007B2319" w:rsidP="0098282C">
      <w:pPr>
        <w:pStyle w:val="Default"/>
      </w:pPr>
      <w:r w:rsidRPr="00817481">
        <w:t>We</w:t>
      </w:r>
      <w:r w:rsidR="0098282C" w:rsidRPr="00817481">
        <w:t xml:space="preserve"> may share your personal information with external organisations, such as the Poli</w:t>
      </w:r>
      <w:r w:rsidRPr="00817481">
        <w:t>ce, to prevent and detect crime</w:t>
      </w:r>
      <w:r w:rsidR="0098282C" w:rsidRPr="00817481">
        <w:t xml:space="preserve">, however, this would only occur when </w:t>
      </w:r>
      <w:r w:rsidRPr="00817481">
        <w:t>the law allows</w:t>
      </w:r>
      <w:r w:rsidR="0098282C" w:rsidRPr="00817481">
        <w:t xml:space="preserve"> us to do so.</w:t>
      </w:r>
    </w:p>
    <w:p w14:paraId="739BD9DF" w14:textId="349074CE" w:rsidR="000E5850" w:rsidRPr="00817481" w:rsidRDefault="000E5850" w:rsidP="000E5850">
      <w:pPr>
        <w:pStyle w:val="Default"/>
      </w:pPr>
    </w:p>
    <w:p w14:paraId="0FBA074F" w14:textId="424D195A" w:rsidR="0098282C" w:rsidRPr="00817481" w:rsidRDefault="007B2319" w:rsidP="0098282C">
      <w:pPr>
        <w:pStyle w:val="Default"/>
      </w:pPr>
      <w:r w:rsidRPr="00817481">
        <w:t>W</w:t>
      </w:r>
      <w:r w:rsidR="0098282C" w:rsidRPr="00817481">
        <w:t xml:space="preserve">e may have to share your information with other teams and departments in the Council, in order to fulfil </w:t>
      </w:r>
      <w:r w:rsidR="003C109A" w:rsidRPr="00817481">
        <w:t>this, and other</w:t>
      </w:r>
      <w:r w:rsidR="0098282C" w:rsidRPr="00817481">
        <w:t xml:space="preserve"> statutory duties</w:t>
      </w:r>
      <w:r w:rsidR="003C109A" w:rsidRPr="00817481">
        <w:t>,</w:t>
      </w:r>
      <w:r w:rsidR="0098282C" w:rsidRPr="00817481">
        <w:t xml:space="preserve"> and to deliver a sufficient level of service, in the public interest, as a local authority. </w:t>
      </w:r>
    </w:p>
    <w:p w14:paraId="1B9416FA" w14:textId="24DDDC74" w:rsidR="00D0034B" w:rsidRPr="00817481" w:rsidRDefault="00D0034B" w:rsidP="000E5850">
      <w:pPr>
        <w:pStyle w:val="Default"/>
      </w:pPr>
    </w:p>
    <w:p w14:paraId="0EF6B4AD" w14:textId="3235DAF2" w:rsidR="007B2319" w:rsidRPr="00817481" w:rsidRDefault="007B2319" w:rsidP="000E5850">
      <w:pPr>
        <w:pStyle w:val="Default"/>
      </w:pPr>
      <w:r w:rsidRPr="00817481">
        <w:lastRenderedPageBreak/>
        <w:t>For the purposes of</w:t>
      </w:r>
      <w:r w:rsidR="00CE7548" w:rsidRPr="00817481">
        <w:t xml:space="preserve"> Phoenix </w:t>
      </w:r>
      <w:r w:rsidR="00817481" w:rsidRPr="00817481">
        <w:t>@</w:t>
      </w:r>
      <w:r w:rsidR="00CE7548" w:rsidRPr="00817481">
        <w:t xml:space="preserve"> Pause Southampton</w:t>
      </w:r>
      <w:r w:rsidRPr="00817481">
        <w:t xml:space="preserve">, we </w:t>
      </w:r>
      <w:r w:rsidR="003C109A" w:rsidRPr="00817481">
        <w:t>will routinely</w:t>
      </w:r>
      <w:r w:rsidRPr="00817481">
        <w:t xml:space="preserve"> have to share </w:t>
      </w:r>
      <w:r w:rsidR="00CE7548" w:rsidRPr="00817481">
        <w:t xml:space="preserve">some </w:t>
      </w:r>
      <w:r w:rsidRPr="00817481">
        <w:t>your data with the following types of organisations:</w:t>
      </w:r>
    </w:p>
    <w:p w14:paraId="623C588A" w14:textId="77777777" w:rsidR="007B2319" w:rsidRPr="00817481" w:rsidRDefault="007B2319" w:rsidP="000E5850">
      <w:pPr>
        <w:pStyle w:val="Default"/>
      </w:pPr>
    </w:p>
    <w:p w14:paraId="1016C3D1" w14:textId="77777777" w:rsidR="00CE7548" w:rsidRPr="00817481" w:rsidRDefault="00CE7548" w:rsidP="00CE7548">
      <w:pPr>
        <w:pStyle w:val="Default"/>
        <w:ind w:left="720"/>
      </w:pPr>
    </w:p>
    <w:p w14:paraId="6598F15B" w14:textId="5CCA69BB" w:rsidR="003C109A" w:rsidRPr="00817481" w:rsidRDefault="003C109A" w:rsidP="007B2319">
      <w:pPr>
        <w:pStyle w:val="Default"/>
        <w:numPr>
          <w:ilvl w:val="0"/>
          <w:numId w:val="8"/>
        </w:numPr>
      </w:pPr>
      <w:r w:rsidRPr="00817481">
        <w:t>Commissioned Providers</w:t>
      </w:r>
    </w:p>
    <w:p w14:paraId="00C77FF3" w14:textId="5CC66F39" w:rsidR="003C109A" w:rsidRPr="00817481" w:rsidRDefault="003C109A" w:rsidP="007B2319">
      <w:pPr>
        <w:pStyle w:val="Default"/>
        <w:numPr>
          <w:ilvl w:val="0"/>
          <w:numId w:val="8"/>
        </w:numPr>
      </w:pPr>
      <w:r w:rsidRPr="00817481">
        <w:t>Healthcare Providers</w:t>
      </w:r>
    </w:p>
    <w:p w14:paraId="37336FC8" w14:textId="79CE6259" w:rsidR="003C109A" w:rsidRPr="00817481" w:rsidRDefault="003C109A" w:rsidP="007B2319">
      <w:pPr>
        <w:pStyle w:val="Default"/>
        <w:numPr>
          <w:ilvl w:val="0"/>
          <w:numId w:val="8"/>
        </w:numPr>
      </w:pPr>
      <w:r w:rsidRPr="00817481">
        <w:t>Police</w:t>
      </w:r>
    </w:p>
    <w:p w14:paraId="756333FD" w14:textId="45B440B8" w:rsidR="003C109A" w:rsidRPr="00817481" w:rsidRDefault="003C109A" w:rsidP="007B2319">
      <w:pPr>
        <w:pStyle w:val="Default"/>
        <w:numPr>
          <w:ilvl w:val="0"/>
          <w:numId w:val="8"/>
        </w:numPr>
      </w:pPr>
      <w:r w:rsidRPr="00817481">
        <w:t>Probation Services</w:t>
      </w:r>
    </w:p>
    <w:p w14:paraId="004D5140" w14:textId="4F29BF5D" w:rsidR="00195776" w:rsidRPr="00817481" w:rsidRDefault="003C109A" w:rsidP="00FE70AF">
      <w:pPr>
        <w:pStyle w:val="Default"/>
        <w:numPr>
          <w:ilvl w:val="0"/>
          <w:numId w:val="8"/>
        </w:numPr>
      </w:pPr>
      <w:r w:rsidRPr="00817481">
        <w:t>Voluntary and Charitable Organisations</w:t>
      </w:r>
    </w:p>
    <w:p w14:paraId="333BD12A" w14:textId="77777777" w:rsidR="00AE28B9" w:rsidRPr="00817481" w:rsidRDefault="00AE28B9" w:rsidP="00AE28B9">
      <w:pPr>
        <w:pStyle w:val="Default"/>
      </w:pPr>
    </w:p>
    <w:p w14:paraId="5DA58B4F" w14:textId="77777777" w:rsidR="00AE28B9" w:rsidRPr="00817481" w:rsidRDefault="00AE28B9" w:rsidP="00AE28B9">
      <w:pPr>
        <w:pStyle w:val="Default"/>
      </w:pPr>
    </w:p>
    <w:p w14:paraId="18D40A02" w14:textId="46F3B81C" w:rsidR="00AE28B9" w:rsidRPr="00AE28B9" w:rsidRDefault="00817481" w:rsidP="00AE28B9">
      <w:pPr>
        <w:pStyle w:val="Default"/>
      </w:pPr>
      <w:r>
        <w:t>25</w:t>
      </w:r>
      <w:r w:rsidR="00AE28B9" w:rsidRPr="00817481">
        <w:t>.8.2020</w:t>
      </w:r>
    </w:p>
    <w:sectPr w:rsidR="00AE28B9" w:rsidRPr="00AE2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75A1" w16cex:dateUtc="2020-08-19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921D7" w16cid:durableId="22E774E3"/>
  <w16cid:commentId w16cid:paraId="323FC343" w16cid:durableId="22E774E4"/>
  <w16cid:commentId w16cid:paraId="6BDA9AA9" w16cid:durableId="22E774E5"/>
  <w16cid:commentId w16cid:paraId="350DF46C" w16cid:durableId="22E775A1"/>
  <w16cid:commentId w16cid:paraId="6661150C" w16cid:durableId="22F0E0B6"/>
  <w16cid:commentId w16cid:paraId="5773CD65" w16cid:durableId="22E774E6"/>
  <w16cid:commentId w16cid:paraId="4CE15F90" w16cid:durableId="22E774E7"/>
  <w16cid:commentId w16cid:paraId="2606410D" w16cid:durableId="22E774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33C"/>
    <w:multiLevelType w:val="hybridMultilevel"/>
    <w:tmpl w:val="5134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163"/>
    <w:multiLevelType w:val="hybridMultilevel"/>
    <w:tmpl w:val="A2C6F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824"/>
    <w:multiLevelType w:val="hybridMultilevel"/>
    <w:tmpl w:val="8340D3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D5BFD"/>
    <w:multiLevelType w:val="hybridMultilevel"/>
    <w:tmpl w:val="AACC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126"/>
    <w:multiLevelType w:val="hybridMultilevel"/>
    <w:tmpl w:val="836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50A"/>
    <w:multiLevelType w:val="hybridMultilevel"/>
    <w:tmpl w:val="17FA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0E40"/>
    <w:multiLevelType w:val="hybridMultilevel"/>
    <w:tmpl w:val="CB8A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3CAD"/>
    <w:multiLevelType w:val="hybridMultilevel"/>
    <w:tmpl w:val="0C4A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13E70"/>
    <w:multiLevelType w:val="hybridMultilevel"/>
    <w:tmpl w:val="803A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458C9"/>
    <w:multiLevelType w:val="hybridMultilevel"/>
    <w:tmpl w:val="0B6A65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26/08/2020 13:19"/>
  </w:docVars>
  <w:rsids>
    <w:rsidRoot w:val="00F50E21"/>
    <w:rsid w:val="00040C5B"/>
    <w:rsid w:val="00052C20"/>
    <w:rsid w:val="00063A73"/>
    <w:rsid w:val="00070B05"/>
    <w:rsid w:val="0009473D"/>
    <w:rsid w:val="000A5ACC"/>
    <w:rsid w:val="000C4CB7"/>
    <w:rsid w:val="000C5C01"/>
    <w:rsid w:val="000D6B8D"/>
    <w:rsid w:val="000E5850"/>
    <w:rsid w:val="000F2A7E"/>
    <w:rsid w:val="001418C1"/>
    <w:rsid w:val="00195776"/>
    <w:rsid w:val="00202CE0"/>
    <w:rsid w:val="0021572B"/>
    <w:rsid w:val="00253EA2"/>
    <w:rsid w:val="002754C3"/>
    <w:rsid w:val="002B0166"/>
    <w:rsid w:val="00330B67"/>
    <w:rsid w:val="0034266E"/>
    <w:rsid w:val="00353606"/>
    <w:rsid w:val="003C109A"/>
    <w:rsid w:val="003E0F10"/>
    <w:rsid w:val="00427A50"/>
    <w:rsid w:val="0043119F"/>
    <w:rsid w:val="00482209"/>
    <w:rsid w:val="00483B2A"/>
    <w:rsid w:val="004A1F55"/>
    <w:rsid w:val="004B5988"/>
    <w:rsid w:val="0051433F"/>
    <w:rsid w:val="006028F3"/>
    <w:rsid w:val="0063414C"/>
    <w:rsid w:val="00636238"/>
    <w:rsid w:val="006369A2"/>
    <w:rsid w:val="00664F5E"/>
    <w:rsid w:val="00723767"/>
    <w:rsid w:val="007579BB"/>
    <w:rsid w:val="007B16D3"/>
    <w:rsid w:val="007B2319"/>
    <w:rsid w:val="00817481"/>
    <w:rsid w:val="00960642"/>
    <w:rsid w:val="00961194"/>
    <w:rsid w:val="0098282C"/>
    <w:rsid w:val="009B75C7"/>
    <w:rsid w:val="009E2A2D"/>
    <w:rsid w:val="00AB18A1"/>
    <w:rsid w:val="00AE28B9"/>
    <w:rsid w:val="00AF7D30"/>
    <w:rsid w:val="00B34A5F"/>
    <w:rsid w:val="00B95563"/>
    <w:rsid w:val="00BA1F4C"/>
    <w:rsid w:val="00C065E2"/>
    <w:rsid w:val="00C343A8"/>
    <w:rsid w:val="00CE7548"/>
    <w:rsid w:val="00CF4895"/>
    <w:rsid w:val="00D0034B"/>
    <w:rsid w:val="00D0457A"/>
    <w:rsid w:val="00D378BD"/>
    <w:rsid w:val="00D87EEB"/>
    <w:rsid w:val="00DB2EB7"/>
    <w:rsid w:val="00DB4F3E"/>
    <w:rsid w:val="00E17470"/>
    <w:rsid w:val="00E413A5"/>
    <w:rsid w:val="00E63A1D"/>
    <w:rsid w:val="00ED4ECF"/>
    <w:rsid w:val="00ED5F9B"/>
    <w:rsid w:val="00F17973"/>
    <w:rsid w:val="00F252E6"/>
    <w:rsid w:val="00F50E21"/>
    <w:rsid w:val="00F83D88"/>
    <w:rsid w:val="00F852CF"/>
    <w:rsid w:val="00FC49C4"/>
    <w:rsid w:val="00FE6D0C"/>
    <w:rsid w:val="00FE70A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9E29"/>
  <w15:chartTrackingRefBased/>
  <w15:docId w15:val="{12D68C56-F2B0-49DE-A991-43A74E93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8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uthampton.gov.uk/Images/RRRS-version-9.004_tcm63-389236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ndards.esd.org.uk/?uri=list%2FpowersAndDu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DBAB7A8C0B84AB3C64D81350CF6B2" ma:contentTypeVersion="11" ma:contentTypeDescription="Create a new document." ma:contentTypeScope="" ma:versionID="5e55cc53505dcfe67837973cb032fe71">
  <xsd:schema xmlns:xsd="http://www.w3.org/2001/XMLSchema" xmlns:xs="http://www.w3.org/2001/XMLSchema" xmlns:p="http://schemas.microsoft.com/office/2006/metadata/properties" xmlns:ns2="e792632c-06f3-4f04-b71b-8a5e0549daf4" xmlns:ns3="5492def7-b3e1-415c-88c3-7a18b1716109" targetNamespace="http://schemas.microsoft.com/office/2006/metadata/properties" ma:root="true" ma:fieldsID="392f712d9ddd21f7e2fd1fb998a9d030" ns2:_="" ns3:_="">
    <xsd:import namespace="e792632c-06f3-4f04-b71b-8a5e0549daf4"/>
    <xsd:import namespace="5492def7-b3e1-415c-88c3-7a18b1716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632c-06f3-4f04-b71b-8a5e0549d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def7-b3e1-415c-88c3-7a18b171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ADA3-D88E-4A94-A080-18EA7461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2632c-06f3-4f04-b71b-8a5e0549daf4"/>
    <ds:schemaRef ds:uri="5492def7-b3e1-415c-88c3-7a18b171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9BD67-384F-4152-85A2-7FD4D88CE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84568-B54D-4865-ABFF-7B41970A730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792632c-06f3-4f04-b71b-8a5e0549daf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492def7-b3e1-415c-88c3-7a18b17161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Southampton City Council</dc:creator>
  <cp:keywords/>
  <dc:description/>
  <cp:lastModifiedBy>Owen, David</cp:lastModifiedBy>
  <cp:revision>4</cp:revision>
  <dcterms:created xsi:type="dcterms:W3CDTF">2020-08-27T12:03:00Z</dcterms:created>
  <dcterms:modified xsi:type="dcterms:W3CDTF">2020-08-27T13:26:00Z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0x0101006A3DBAB7A8C0B84AB3C64D81350CF6B2</vt:lpwstr>
  </property>
</Properties>
</file>